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F0" w:rsidRPr="006E0464" w:rsidRDefault="002954F0" w:rsidP="006E0464">
      <w:pPr>
        <w:tabs>
          <w:tab w:val="left" w:pos="3560"/>
        </w:tabs>
        <w:jc w:val="center"/>
        <w:rPr>
          <w:rFonts w:ascii="Times New Roman" w:hAnsi="Times New Roman" w:cs="Times New Roman"/>
          <w:b/>
          <w:bCs/>
        </w:rPr>
      </w:pPr>
      <w:r w:rsidRPr="006E0464">
        <w:rPr>
          <w:rFonts w:ascii="Times New Roman" w:hAnsi="Times New Roman" w:cs="Times New Roman"/>
          <w:b/>
          <w:bCs/>
        </w:rPr>
        <w:t>Séminaire (D)Écrire le monde : entre sciences et littérature, des Anciens aux Modernes</w:t>
      </w:r>
    </w:p>
    <w:p w:rsidR="002954F0" w:rsidRPr="006E0464" w:rsidRDefault="002954F0" w:rsidP="00555345">
      <w:pPr>
        <w:tabs>
          <w:tab w:val="left" w:pos="3560"/>
        </w:tabs>
        <w:jc w:val="center"/>
        <w:rPr>
          <w:rFonts w:ascii="Times New Roman" w:hAnsi="Times New Roman" w:cs="Times New Roman"/>
          <w:b/>
          <w:bCs/>
        </w:rPr>
      </w:pPr>
      <w:r w:rsidRPr="006E0464">
        <w:rPr>
          <w:rFonts w:ascii="Times New Roman" w:hAnsi="Times New Roman" w:cs="Times New Roman"/>
          <w:b/>
          <w:bCs/>
        </w:rPr>
        <w:t>Programme 2022-2023</w:t>
      </w:r>
    </w:p>
    <w:p w:rsidR="006E0464" w:rsidRPr="006E0464" w:rsidRDefault="006E0464" w:rsidP="006E0464">
      <w:pPr>
        <w:tabs>
          <w:tab w:val="left" w:pos="3560"/>
        </w:tabs>
        <w:jc w:val="both"/>
        <w:rPr>
          <w:rFonts w:ascii="Times New Roman" w:hAnsi="Times New Roman" w:cs="Times New Roman"/>
          <w:b/>
          <w:bCs/>
        </w:rPr>
      </w:pPr>
    </w:p>
    <w:p w:rsidR="006E0464" w:rsidRPr="006E0464" w:rsidRDefault="006E0464" w:rsidP="006E0464">
      <w:pPr>
        <w:tabs>
          <w:tab w:val="left" w:pos="3560"/>
        </w:tabs>
        <w:jc w:val="both"/>
        <w:rPr>
          <w:rFonts w:ascii="Times New Roman" w:hAnsi="Times New Roman" w:cs="Times New Roman"/>
          <w:b/>
          <w:bCs/>
        </w:rPr>
      </w:pPr>
      <w:hyperlink r:id="rId4" w:history="1">
        <w:r w:rsidRPr="006E0464">
          <w:rPr>
            <w:rStyle w:val="Lienhypertexte"/>
            <w:rFonts w:ascii="Times New Roman" w:hAnsi="Times New Roman" w:cs="Times New Roman"/>
            <w:b/>
            <w:bCs/>
          </w:rPr>
          <w:t>https://www.translitterae.psl.eu/decrire-le-monde-annee-2022-23/</w:t>
        </w:r>
      </w:hyperlink>
      <w:r w:rsidRPr="006E0464">
        <w:rPr>
          <w:rFonts w:ascii="Times New Roman" w:hAnsi="Times New Roman" w:cs="Times New Roman"/>
          <w:b/>
          <w:bCs/>
        </w:rPr>
        <w:t xml:space="preserve"> </w:t>
      </w:r>
    </w:p>
    <w:p w:rsidR="002954F0" w:rsidRPr="006E0464" w:rsidRDefault="006E0464" w:rsidP="006E0464">
      <w:pPr>
        <w:tabs>
          <w:tab w:val="left" w:pos="3560"/>
        </w:tabs>
        <w:jc w:val="both"/>
        <w:rPr>
          <w:rFonts w:ascii="Times New Roman" w:hAnsi="Times New Roman" w:cs="Times New Roman"/>
          <w:b/>
          <w:bCs/>
        </w:rPr>
      </w:pPr>
      <w:hyperlink r:id="rId5" w:history="1">
        <w:r w:rsidRPr="006E0464">
          <w:rPr>
            <w:rStyle w:val="Lienhypertexte"/>
            <w:rFonts w:ascii="Times New Roman" w:hAnsi="Times New Roman" w:cs="Times New Roman"/>
            <w:b/>
            <w:bCs/>
          </w:rPr>
          <w:t>http://www.archeo.ens.fr/D-Ecrire-le-monde-science-et-litterature-des-Anciens-aux-Modernes-3071.html</w:t>
        </w:r>
      </w:hyperlink>
      <w:r w:rsidRPr="006E0464">
        <w:rPr>
          <w:rFonts w:ascii="Times New Roman" w:hAnsi="Times New Roman" w:cs="Times New Roman"/>
          <w:b/>
          <w:bCs/>
        </w:rPr>
        <w:t xml:space="preserve"> </w:t>
      </w:r>
    </w:p>
    <w:p w:rsidR="006E0464" w:rsidRPr="006E0464" w:rsidRDefault="006E0464" w:rsidP="006E0464">
      <w:pPr>
        <w:jc w:val="both"/>
        <w:rPr>
          <w:rFonts w:ascii="Times New Roman" w:hAnsi="Times New Roman" w:cs="Times New Roman"/>
        </w:rPr>
      </w:pPr>
    </w:p>
    <w:p w:rsidR="006E0464" w:rsidRPr="006E0464" w:rsidRDefault="006E0464" w:rsidP="006E0464">
      <w:pPr>
        <w:jc w:val="both"/>
        <w:rPr>
          <w:rFonts w:ascii="Times New Roman" w:hAnsi="Times New Roman" w:cs="Times New Roman"/>
        </w:rPr>
      </w:pPr>
      <w:r w:rsidRPr="006E0464">
        <w:rPr>
          <w:rFonts w:ascii="Times New Roman" w:hAnsi="Times New Roman" w:cs="Times New Roman"/>
        </w:rPr>
        <w:t>Comment imaginer, décrire ou expliquer le monde ? Quels transferts entre savoir scientifique et discours littéraire ? De l’Antiquité jusqu’au XIX</w:t>
      </w:r>
      <w:r w:rsidRPr="006E0464">
        <w:rPr>
          <w:rFonts w:ascii="Times New Roman" w:hAnsi="Times New Roman" w:cs="Times New Roman"/>
          <w:vertAlign w:val="superscript"/>
        </w:rPr>
        <w:t>e</w:t>
      </w:r>
      <w:r w:rsidRPr="006E0464">
        <w:rPr>
          <w:rFonts w:ascii="Times New Roman" w:hAnsi="Times New Roman" w:cs="Times New Roman"/>
        </w:rPr>
        <w:t xml:space="preserve"> siècle, l’humanité a envisagé des méthodes et des modes divers, empiriques ou rationnels, pour rendre compte de l’harmonie ou du chaos du monde. Nous proposons de les explorer dans ce séminaire, avec tous ceux qui se passionnent pour l’histoire des savoirs et des littératures. L’objectif premier est de permettre à tous une familiarisation avec les différentes représentations du monde, sous des formats variés (texte oral, écrit ou inscrit, carte, globe, espace aménagé), susceptibles d’être transposés dans une création littéraire. Ces représentations seront discutées dans des perspectives transdisciplinaires et transnationales par nos invités, littéraires et scientifiques, antiquisants, médiévistes et modernistes.</w:t>
      </w:r>
      <w:r w:rsidRPr="006E0464">
        <w:rPr>
          <w:rFonts w:ascii="Times New Roman" w:hAnsi="Times New Roman" w:cs="Times New Roman"/>
        </w:rPr>
        <w:t xml:space="preserve"> </w:t>
      </w:r>
    </w:p>
    <w:p w:rsidR="006E0464" w:rsidRPr="006E0464" w:rsidRDefault="006E0464" w:rsidP="006E0464">
      <w:pPr>
        <w:jc w:val="both"/>
        <w:rPr>
          <w:rFonts w:ascii="Times New Roman" w:hAnsi="Times New Roman" w:cs="Times New Roman"/>
        </w:rPr>
      </w:pPr>
    </w:p>
    <w:p w:rsidR="002954F0" w:rsidRPr="006E0464" w:rsidRDefault="006E0464" w:rsidP="006E0464">
      <w:pPr>
        <w:jc w:val="both"/>
        <w:rPr>
          <w:rFonts w:ascii="Times New Roman" w:eastAsia="Times New Roman" w:hAnsi="Times New Roman" w:cs="Times New Roman"/>
          <w:lang w:eastAsia="fr-FR"/>
        </w:rPr>
      </w:pPr>
      <w:r w:rsidRPr="006E0464">
        <w:rPr>
          <w:rFonts w:ascii="Times New Roman" w:hAnsi="Times New Roman" w:cs="Times New Roman"/>
        </w:rPr>
        <w:t>L</w:t>
      </w:r>
      <w:r w:rsidR="002954F0" w:rsidRPr="006E0464">
        <w:rPr>
          <w:rFonts w:ascii="Times New Roman" w:hAnsi="Times New Roman" w:cs="Times New Roman"/>
        </w:rPr>
        <w:t xml:space="preserve">es séances ont lieu le vendredi de 14h à 17h </w:t>
      </w:r>
      <w:r w:rsidRPr="006E0464">
        <w:rPr>
          <w:rFonts w:ascii="Times New Roman" w:hAnsi="Times New Roman" w:cs="Times New Roman"/>
        </w:rPr>
        <w:t>dans la</w:t>
      </w:r>
      <w:r w:rsidR="002954F0" w:rsidRPr="006E0464">
        <w:rPr>
          <w:rFonts w:ascii="Times New Roman" w:hAnsi="Times New Roman" w:cs="Times New Roman"/>
        </w:rPr>
        <w:t xml:space="preserve"> salle F</w:t>
      </w:r>
      <w:r w:rsidRPr="006E0464">
        <w:rPr>
          <w:rFonts w:ascii="Times New Roman" w:hAnsi="Times New Roman" w:cs="Times New Roman"/>
        </w:rPr>
        <w:t xml:space="preserve"> de l’ENS (45 rue d’Ulm, 75005, Paris)</w:t>
      </w:r>
      <w:r w:rsidR="00AC43B8" w:rsidRPr="006E0464">
        <w:rPr>
          <w:rFonts w:ascii="Times New Roman" w:hAnsi="Times New Roman" w:cs="Times New Roman"/>
        </w:rPr>
        <w:t xml:space="preserve"> et en ligne</w:t>
      </w:r>
      <w:r w:rsidR="00F232EC" w:rsidRPr="006E0464">
        <w:rPr>
          <w:rFonts w:ascii="Times New Roman" w:hAnsi="Times New Roman" w:cs="Times New Roman"/>
        </w:rPr>
        <w:t xml:space="preserve"> </w:t>
      </w:r>
      <w:r w:rsidR="00F232EC" w:rsidRPr="006E0464">
        <w:rPr>
          <w:rFonts w:ascii="Times New Roman" w:eastAsia="Times New Roman" w:hAnsi="Times New Roman" w:cs="Times New Roman"/>
          <w:color w:val="000000"/>
          <w:lang w:eastAsia="fr-FR"/>
        </w:rPr>
        <w:t>(</w:t>
      </w:r>
      <w:hyperlink r:id="rId6" w:history="1">
        <w:r w:rsidR="00F232EC" w:rsidRPr="006E0464">
          <w:rPr>
            <w:rFonts w:ascii="Times New Roman" w:eastAsia="Times New Roman" w:hAnsi="Times New Roman" w:cs="Times New Roman"/>
            <w:color w:val="0000FF"/>
            <w:u w:val="single"/>
            <w:lang w:eastAsia="fr-FR"/>
          </w:rPr>
          <w:t>https://www.gotomeet.me/AncaDAN/geoarch</w:t>
        </w:r>
      </w:hyperlink>
      <w:r w:rsidR="00F232EC" w:rsidRPr="006E0464">
        <w:rPr>
          <w:rFonts w:ascii="Times New Roman" w:eastAsia="Times New Roman" w:hAnsi="Times New Roman" w:cs="Times New Roman"/>
          <w:lang w:eastAsia="fr-FR"/>
        </w:rPr>
        <w:t>)</w:t>
      </w:r>
      <w:r w:rsidR="00AC43B8" w:rsidRPr="006E0464">
        <w:rPr>
          <w:rFonts w:ascii="Times New Roman" w:hAnsi="Times New Roman" w:cs="Times New Roman"/>
        </w:rPr>
        <w:t>.</w:t>
      </w:r>
    </w:p>
    <w:p w:rsidR="002954F0" w:rsidRPr="006E0464" w:rsidRDefault="002954F0" w:rsidP="006E0464">
      <w:pPr>
        <w:tabs>
          <w:tab w:val="left" w:pos="3560"/>
        </w:tabs>
        <w:jc w:val="both"/>
        <w:rPr>
          <w:rFonts w:ascii="Times New Roman" w:hAnsi="Times New Roman" w:cs="Times New Roman"/>
          <w:b/>
          <w:bCs/>
        </w:rPr>
      </w:pPr>
    </w:p>
    <w:p w:rsidR="002954F0" w:rsidRPr="006E0464" w:rsidRDefault="002954F0" w:rsidP="006E0464">
      <w:pPr>
        <w:tabs>
          <w:tab w:val="left" w:pos="3560"/>
        </w:tabs>
        <w:jc w:val="both"/>
        <w:rPr>
          <w:rFonts w:ascii="Times New Roman" w:hAnsi="Times New Roman" w:cs="Times New Roman"/>
          <w:b/>
          <w:bCs/>
        </w:rPr>
      </w:pPr>
      <w:r w:rsidRPr="006E0464">
        <w:rPr>
          <w:rFonts w:ascii="Times New Roman" w:hAnsi="Times New Roman" w:cs="Times New Roman"/>
          <w:b/>
          <w:bCs/>
        </w:rPr>
        <w:t>20 janvier</w:t>
      </w:r>
    </w:p>
    <w:p w:rsidR="002954F0" w:rsidRPr="006E0464" w:rsidRDefault="002954F0" w:rsidP="006E0464">
      <w:pPr>
        <w:jc w:val="both"/>
        <w:rPr>
          <w:rFonts w:ascii="Times New Roman" w:eastAsia="Times New Roman" w:hAnsi="Times New Roman" w:cs="Times New Roman"/>
          <w:lang w:eastAsia="fr-FR"/>
        </w:rPr>
      </w:pPr>
      <w:r w:rsidRPr="006E0464">
        <w:rPr>
          <w:rFonts w:ascii="Times New Roman" w:hAnsi="Times New Roman" w:cs="Times New Roman"/>
        </w:rPr>
        <w:t>Michel Espagne (</w:t>
      </w:r>
      <w:r w:rsidR="00AC43B8" w:rsidRPr="006E0464">
        <w:rPr>
          <w:rFonts w:ascii="Times New Roman" w:eastAsia="Times New Roman" w:hAnsi="Times New Roman" w:cs="Times New Roman"/>
          <w:lang w:eastAsia="fr-FR" w:bidi="he-IL"/>
        </w:rPr>
        <w:t>CNRS-ENS-PSL, Pays Germaniques</w:t>
      </w:r>
      <w:r w:rsidRPr="006E0464">
        <w:rPr>
          <w:rFonts w:ascii="Times New Roman" w:hAnsi="Times New Roman" w:cs="Times New Roman"/>
        </w:rPr>
        <w:t xml:space="preserve">) : </w:t>
      </w:r>
      <w:bookmarkStart w:id="0" w:name="_GoBack"/>
      <w:bookmarkEnd w:id="0"/>
      <w:r w:rsidRPr="006E0464">
        <w:rPr>
          <w:rFonts w:ascii="Times New Roman" w:eastAsia="Times New Roman" w:hAnsi="Times New Roman" w:cs="Times New Roman"/>
          <w:color w:val="000000"/>
          <w:lang w:eastAsia="fr-FR"/>
        </w:rPr>
        <w:t>« La mesure du monde</w:t>
      </w:r>
      <w:r w:rsidR="00AC43B8" w:rsidRPr="006E0464">
        <w:rPr>
          <w:rFonts w:ascii="Times New Roman" w:eastAsia="Times New Roman" w:hAnsi="Times New Roman" w:cs="Times New Roman"/>
          <w:color w:val="000000"/>
          <w:lang w:eastAsia="fr-FR"/>
        </w:rPr>
        <w:t> </w:t>
      </w:r>
      <w:r w:rsidRPr="006E0464">
        <w:rPr>
          <w:rFonts w:ascii="Times New Roman" w:eastAsia="Times New Roman" w:hAnsi="Times New Roman" w:cs="Times New Roman"/>
          <w:color w:val="000000"/>
          <w:lang w:eastAsia="fr-FR"/>
        </w:rPr>
        <w:t xml:space="preserve">: Alexander et Wilhelm </w:t>
      </w:r>
      <w:proofErr w:type="spellStart"/>
      <w:r w:rsidRPr="006E0464">
        <w:rPr>
          <w:rFonts w:ascii="Times New Roman" w:eastAsia="Times New Roman" w:hAnsi="Times New Roman" w:cs="Times New Roman"/>
          <w:color w:val="000000"/>
          <w:lang w:eastAsia="fr-FR"/>
        </w:rPr>
        <w:t>von</w:t>
      </w:r>
      <w:proofErr w:type="spellEnd"/>
      <w:r w:rsidRPr="006E0464">
        <w:rPr>
          <w:rFonts w:ascii="Times New Roman" w:eastAsia="Times New Roman" w:hAnsi="Times New Roman" w:cs="Times New Roman"/>
          <w:color w:val="000000"/>
          <w:lang w:eastAsia="fr-FR"/>
        </w:rPr>
        <w:t xml:space="preserve"> Humboldt</w:t>
      </w:r>
      <w:r w:rsidR="00AC43B8" w:rsidRPr="006E0464">
        <w:rPr>
          <w:rFonts w:ascii="Times New Roman" w:eastAsia="Times New Roman" w:hAnsi="Times New Roman" w:cs="Times New Roman"/>
          <w:color w:val="000000"/>
          <w:lang w:eastAsia="fr-FR"/>
        </w:rPr>
        <w:t> »</w:t>
      </w:r>
      <w:r w:rsidRPr="006E0464">
        <w:rPr>
          <w:rFonts w:ascii="Times New Roman" w:eastAsia="Times New Roman" w:hAnsi="Times New Roman" w:cs="Times New Roman"/>
          <w:color w:val="000000"/>
          <w:lang w:eastAsia="fr-FR"/>
        </w:rPr>
        <w:t> </w:t>
      </w:r>
    </w:p>
    <w:p w:rsidR="002954F0" w:rsidRPr="006E0464" w:rsidRDefault="002954F0" w:rsidP="006E0464">
      <w:pPr>
        <w:tabs>
          <w:tab w:val="left" w:pos="3560"/>
        </w:tabs>
        <w:jc w:val="both"/>
        <w:rPr>
          <w:rFonts w:ascii="Times New Roman" w:hAnsi="Times New Roman" w:cs="Times New Roman"/>
          <w:b/>
          <w:bCs/>
        </w:rPr>
      </w:pPr>
      <w:r w:rsidRPr="006E0464">
        <w:rPr>
          <w:rFonts w:ascii="Times New Roman" w:hAnsi="Times New Roman" w:cs="Times New Roman"/>
          <w:b/>
          <w:bCs/>
        </w:rPr>
        <w:tab/>
      </w:r>
    </w:p>
    <w:p w:rsidR="002954F0" w:rsidRPr="006E0464" w:rsidRDefault="002954F0" w:rsidP="006E0464">
      <w:pPr>
        <w:jc w:val="both"/>
        <w:rPr>
          <w:rFonts w:ascii="Times New Roman" w:hAnsi="Times New Roman" w:cs="Times New Roman"/>
          <w:b/>
          <w:bCs/>
        </w:rPr>
      </w:pPr>
      <w:r w:rsidRPr="006E0464">
        <w:rPr>
          <w:rFonts w:ascii="Times New Roman" w:hAnsi="Times New Roman" w:cs="Times New Roman"/>
          <w:b/>
          <w:bCs/>
        </w:rPr>
        <w:t>3 février</w:t>
      </w:r>
    </w:p>
    <w:p w:rsidR="002954F0" w:rsidRPr="006E0464" w:rsidRDefault="004D0358" w:rsidP="006E0464">
      <w:pPr>
        <w:jc w:val="both"/>
        <w:rPr>
          <w:rFonts w:ascii="Times New Roman" w:hAnsi="Times New Roman" w:cs="Times New Roman"/>
        </w:rPr>
      </w:pPr>
      <w:r w:rsidRPr="006E0464">
        <w:rPr>
          <w:rFonts w:ascii="Times New Roman" w:hAnsi="Times New Roman" w:cs="Times New Roman"/>
        </w:rPr>
        <w:t xml:space="preserve">Edouard Michel (ENS L 1996), Sacha Cambier de </w:t>
      </w:r>
      <w:proofErr w:type="spellStart"/>
      <w:r w:rsidRPr="006E0464">
        <w:rPr>
          <w:rFonts w:ascii="Times New Roman" w:hAnsi="Times New Roman" w:cs="Times New Roman"/>
        </w:rPr>
        <w:t>Montravel</w:t>
      </w:r>
      <w:proofErr w:type="spellEnd"/>
      <w:r w:rsidR="00555345">
        <w:rPr>
          <w:rFonts w:ascii="Times New Roman" w:hAnsi="Times New Roman" w:cs="Times New Roman"/>
        </w:rPr>
        <w:t> :</w:t>
      </w:r>
      <w:r w:rsidRPr="006E0464">
        <w:rPr>
          <w:rFonts w:ascii="Times New Roman" w:hAnsi="Times New Roman" w:cs="Times New Roman"/>
        </w:rPr>
        <w:t xml:space="preserve"> « Agricola comme marin-philosophe dans l'adaptation graphique de Sacha Cambier de </w:t>
      </w:r>
      <w:proofErr w:type="spellStart"/>
      <w:r w:rsidRPr="006E0464">
        <w:rPr>
          <w:rFonts w:ascii="Times New Roman" w:hAnsi="Times New Roman" w:cs="Times New Roman"/>
        </w:rPr>
        <w:t>Montravel</w:t>
      </w:r>
      <w:proofErr w:type="spellEnd"/>
      <w:r w:rsidRPr="006E0464">
        <w:rPr>
          <w:rFonts w:ascii="Times New Roman" w:hAnsi="Times New Roman" w:cs="Times New Roman"/>
        </w:rPr>
        <w:t xml:space="preserve"> et Edouard Michel » (</w:t>
      </w:r>
      <w:r w:rsidR="002B08AE" w:rsidRPr="006E0464">
        <w:rPr>
          <w:rFonts w:ascii="Times New Roman" w:hAnsi="Times New Roman" w:cs="Times New Roman"/>
        </w:rPr>
        <w:t xml:space="preserve">Rue d’Ulm </w:t>
      </w:r>
      <w:proofErr w:type="spellStart"/>
      <w:r w:rsidR="002B08AE" w:rsidRPr="006E0464">
        <w:rPr>
          <w:rFonts w:ascii="Times New Roman" w:hAnsi="Times New Roman" w:cs="Times New Roman"/>
        </w:rPr>
        <w:t>Eds</w:t>
      </w:r>
      <w:proofErr w:type="spellEnd"/>
      <w:r w:rsidR="002B08AE" w:rsidRPr="006E0464">
        <w:rPr>
          <w:rFonts w:ascii="Times New Roman" w:hAnsi="Times New Roman" w:cs="Times New Roman"/>
        </w:rPr>
        <w:t xml:space="preserve"> 2022 ; </w:t>
      </w:r>
      <w:hyperlink r:id="rId7" w:history="1">
        <w:r w:rsidRPr="006E0464">
          <w:rPr>
            <w:rStyle w:val="Lienhypertexte"/>
            <w:rFonts w:ascii="Times New Roman" w:hAnsi="Times New Roman" w:cs="Times New Roman"/>
          </w:rPr>
          <w:t>https://www.tacitusincomics.com/</w:t>
        </w:r>
      </w:hyperlink>
      <w:r w:rsidRPr="006E0464">
        <w:rPr>
          <w:rFonts w:ascii="Times New Roman" w:hAnsi="Times New Roman" w:cs="Times New Roman"/>
        </w:rPr>
        <w:t xml:space="preserve">) </w:t>
      </w:r>
    </w:p>
    <w:p w:rsidR="004D0358" w:rsidRPr="006E0464" w:rsidRDefault="004D0358" w:rsidP="006E0464">
      <w:pPr>
        <w:jc w:val="both"/>
        <w:rPr>
          <w:rFonts w:ascii="Times New Roman" w:hAnsi="Times New Roman" w:cs="Times New Roman"/>
          <w:b/>
          <w:bCs/>
        </w:rPr>
      </w:pPr>
    </w:p>
    <w:p w:rsidR="002954F0" w:rsidRPr="006E0464" w:rsidRDefault="004D0358" w:rsidP="006E0464">
      <w:pPr>
        <w:jc w:val="both"/>
        <w:rPr>
          <w:rFonts w:ascii="Times New Roman" w:hAnsi="Times New Roman" w:cs="Times New Roman"/>
          <w:b/>
          <w:bCs/>
        </w:rPr>
      </w:pPr>
      <w:r w:rsidRPr="006E0464">
        <w:rPr>
          <w:rFonts w:ascii="Times New Roman" w:hAnsi="Times New Roman" w:cs="Times New Roman"/>
          <w:b/>
          <w:bCs/>
        </w:rPr>
        <w:t>17</w:t>
      </w:r>
      <w:r w:rsidR="002954F0" w:rsidRPr="006E0464">
        <w:rPr>
          <w:rFonts w:ascii="Times New Roman" w:hAnsi="Times New Roman" w:cs="Times New Roman"/>
          <w:b/>
          <w:bCs/>
        </w:rPr>
        <w:t xml:space="preserve"> février</w:t>
      </w:r>
    </w:p>
    <w:p w:rsidR="00AC43B8" w:rsidRPr="006E0464" w:rsidRDefault="002954F0" w:rsidP="006E0464">
      <w:pPr>
        <w:jc w:val="both"/>
        <w:rPr>
          <w:rFonts w:ascii="Times New Roman" w:eastAsia="Times New Roman" w:hAnsi="Times New Roman" w:cs="Times New Roman"/>
          <w:lang w:eastAsia="fr-FR" w:bidi="he-IL"/>
        </w:rPr>
      </w:pPr>
      <w:proofErr w:type="spellStart"/>
      <w:r w:rsidRPr="006E0464">
        <w:rPr>
          <w:rFonts w:ascii="Times New Roman" w:hAnsi="Times New Roman" w:cs="Times New Roman"/>
        </w:rPr>
        <w:t>Mandana</w:t>
      </w:r>
      <w:proofErr w:type="spellEnd"/>
      <w:r w:rsidRPr="006E0464">
        <w:rPr>
          <w:rFonts w:ascii="Times New Roman" w:hAnsi="Times New Roman" w:cs="Times New Roman"/>
        </w:rPr>
        <w:t xml:space="preserve"> </w:t>
      </w:r>
      <w:proofErr w:type="spellStart"/>
      <w:r w:rsidRPr="006E0464">
        <w:rPr>
          <w:rFonts w:ascii="Times New Roman" w:hAnsi="Times New Roman" w:cs="Times New Roman"/>
        </w:rPr>
        <w:t>Covindassamy</w:t>
      </w:r>
      <w:proofErr w:type="spellEnd"/>
      <w:r w:rsidRPr="006E0464">
        <w:rPr>
          <w:rFonts w:ascii="Times New Roman" w:hAnsi="Times New Roman" w:cs="Times New Roman"/>
        </w:rPr>
        <w:t xml:space="preserve"> (ENS-PSL,</w:t>
      </w:r>
      <w:r w:rsidR="00AC43B8" w:rsidRPr="006E0464">
        <w:rPr>
          <w:rFonts w:ascii="Times New Roman" w:hAnsi="Times New Roman" w:cs="Times New Roman"/>
        </w:rPr>
        <w:t xml:space="preserve"> </w:t>
      </w:r>
      <w:r w:rsidRPr="006E0464">
        <w:rPr>
          <w:rFonts w:ascii="Times New Roman" w:hAnsi="Times New Roman" w:cs="Times New Roman"/>
        </w:rPr>
        <w:t>Pays Germaniques)</w:t>
      </w:r>
      <w:r w:rsidR="004D0358" w:rsidRPr="006E0464">
        <w:rPr>
          <w:rFonts w:ascii="Times New Roman" w:hAnsi="Times New Roman" w:cs="Times New Roman"/>
        </w:rPr>
        <w:t xml:space="preserve"> et </w:t>
      </w:r>
      <w:proofErr w:type="spellStart"/>
      <w:r w:rsidR="006E6ACC" w:rsidRPr="006E0464">
        <w:rPr>
          <w:rFonts w:ascii="Times New Roman" w:hAnsi="Times New Roman" w:cs="Times New Roman"/>
        </w:rPr>
        <w:t>Anca</w:t>
      </w:r>
      <w:proofErr w:type="spellEnd"/>
      <w:r w:rsidR="006E6ACC" w:rsidRPr="006E0464">
        <w:rPr>
          <w:rFonts w:ascii="Times New Roman" w:hAnsi="Times New Roman" w:cs="Times New Roman"/>
        </w:rPr>
        <w:t xml:space="preserve"> Dan (CNRS-ENS-PSL, AOROC)</w:t>
      </w:r>
      <w:r w:rsidRPr="006E0464">
        <w:rPr>
          <w:rFonts w:ascii="Times New Roman" w:hAnsi="Times New Roman" w:cs="Times New Roman"/>
        </w:rPr>
        <w:t xml:space="preserve"> : </w:t>
      </w:r>
      <w:r w:rsidR="00AC43B8" w:rsidRPr="006E0464">
        <w:rPr>
          <w:rFonts w:ascii="Times New Roman" w:eastAsia="Times New Roman" w:hAnsi="Times New Roman" w:cs="Times New Roman"/>
          <w:lang w:eastAsia="fr-FR" w:bidi="he-IL"/>
        </w:rPr>
        <w:t>« Cartes et récits : écrire le monde »</w:t>
      </w:r>
    </w:p>
    <w:p w:rsidR="002954F0" w:rsidRPr="006E0464" w:rsidRDefault="002954F0" w:rsidP="006E0464">
      <w:pPr>
        <w:jc w:val="both"/>
        <w:rPr>
          <w:rFonts w:ascii="Times New Roman" w:hAnsi="Times New Roman" w:cs="Times New Roman"/>
          <w:b/>
          <w:bCs/>
        </w:rPr>
      </w:pPr>
    </w:p>
    <w:p w:rsidR="00AC43B8" w:rsidRPr="006E0464" w:rsidRDefault="002954F0" w:rsidP="006E0464">
      <w:pPr>
        <w:jc w:val="both"/>
        <w:rPr>
          <w:rFonts w:ascii="Times New Roman" w:hAnsi="Times New Roman" w:cs="Times New Roman"/>
          <w:b/>
          <w:bCs/>
        </w:rPr>
      </w:pPr>
      <w:r w:rsidRPr="006E0464">
        <w:rPr>
          <w:rFonts w:ascii="Times New Roman" w:hAnsi="Times New Roman" w:cs="Times New Roman"/>
          <w:b/>
          <w:bCs/>
        </w:rPr>
        <w:t>10 mars</w:t>
      </w:r>
      <w:r w:rsidR="00AC43B8" w:rsidRPr="006E0464">
        <w:rPr>
          <w:rFonts w:ascii="Times New Roman" w:hAnsi="Times New Roman" w:cs="Times New Roman"/>
          <w:b/>
          <w:bCs/>
        </w:rPr>
        <w:t>, 10h-17h</w:t>
      </w:r>
    </w:p>
    <w:p w:rsidR="002954F0" w:rsidRPr="006E0464" w:rsidRDefault="00AC43B8" w:rsidP="006E0464">
      <w:pPr>
        <w:jc w:val="both"/>
        <w:rPr>
          <w:rFonts w:ascii="Times New Roman" w:eastAsia="Times New Roman" w:hAnsi="Times New Roman" w:cs="Times New Roman"/>
          <w:color w:val="000000" w:themeColor="text1"/>
          <w:lang w:eastAsia="fr-FR" w:bidi="he-IL"/>
        </w:rPr>
      </w:pPr>
      <w:r w:rsidRPr="006E0464">
        <w:rPr>
          <w:rFonts w:ascii="Times New Roman" w:hAnsi="Times New Roman" w:cs="Times New Roman"/>
          <w:b/>
          <w:bCs/>
          <w:u w:val="single"/>
        </w:rPr>
        <w:t>J</w:t>
      </w:r>
      <w:r w:rsidR="002954F0" w:rsidRPr="006E0464">
        <w:rPr>
          <w:rFonts w:ascii="Times New Roman" w:hAnsi="Times New Roman" w:cs="Times New Roman"/>
          <w:b/>
          <w:bCs/>
          <w:u w:val="single"/>
        </w:rPr>
        <w:t>ournée d’étude « (D)Écrire</w:t>
      </w:r>
      <w:r w:rsidRPr="006E0464">
        <w:rPr>
          <w:rFonts w:ascii="Times New Roman" w:hAnsi="Times New Roman" w:cs="Times New Roman"/>
          <w:b/>
          <w:bCs/>
          <w:u w:val="single"/>
        </w:rPr>
        <w:t xml:space="preserve"> l’Etna</w:t>
      </w:r>
      <w:r w:rsidR="002954F0" w:rsidRPr="006E0464">
        <w:rPr>
          <w:rFonts w:ascii="Times New Roman" w:hAnsi="Times New Roman" w:cs="Times New Roman"/>
          <w:b/>
          <w:bCs/>
          <w:u w:val="single"/>
        </w:rPr>
        <w:t> </w:t>
      </w:r>
      <w:r w:rsidR="002954F0" w:rsidRPr="006E0464">
        <w:rPr>
          <w:rFonts w:ascii="Times New Roman" w:hAnsi="Times New Roman" w:cs="Times New Roman"/>
          <w:b/>
          <w:bCs/>
          <w:color w:val="000000" w:themeColor="text1"/>
          <w:u w:val="single"/>
        </w:rPr>
        <w:t>»</w:t>
      </w:r>
      <w:r w:rsidRPr="006E0464">
        <w:rPr>
          <w:rFonts w:ascii="Times New Roman" w:eastAsia="Times New Roman" w:hAnsi="Times New Roman" w:cs="Times New Roman"/>
          <w:color w:val="000000" w:themeColor="text1"/>
          <w:lang w:eastAsia="fr-FR" w:bidi="he-IL"/>
        </w:rPr>
        <w:t xml:space="preserve"> </w:t>
      </w:r>
      <w:proofErr w:type="spellStart"/>
      <w:r w:rsidRPr="006E0464">
        <w:rPr>
          <w:rFonts w:ascii="Times New Roman" w:eastAsia="Times New Roman" w:hAnsi="Times New Roman" w:cs="Times New Roman"/>
          <w:color w:val="000000" w:themeColor="text1"/>
          <w:lang w:eastAsia="fr-FR" w:bidi="he-IL"/>
        </w:rPr>
        <w:t>coorganisée</w:t>
      </w:r>
      <w:proofErr w:type="spellEnd"/>
      <w:r w:rsidRPr="006E0464">
        <w:rPr>
          <w:rFonts w:ascii="Times New Roman" w:eastAsia="Times New Roman" w:hAnsi="Times New Roman" w:cs="Times New Roman"/>
          <w:color w:val="000000" w:themeColor="text1"/>
          <w:lang w:eastAsia="fr-FR" w:bidi="he-IL"/>
        </w:rPr>
        <w:t xml:space="preserve"> par Pierre </w:t>
      </w:r>
      <w:proofErr w:type="spellStart"/>
      <w:r w:rsidRPr="006E0464">
        <w:rPr>
          <w:rFonts w:ascii="Times New Roman" w:eastAsia="Times New Roman" w:hAnsi="Times New Roman" w:cs="Times New Roman"/>
          <w:color w:val="000000" w:themeColor="text1"/>
          <w:lang w:eastAsia="fr-FR" w:bidi="he-IL"/>
        </w:rPr>
        <w:t>Briole</w:t>
      </w:r>
      <w:proofErr w:type="spellEnd"/>
      <w:r w:rsidRPr="006E0464">
        <w:rPr>
          <w:rFonts w:ascii="Times New Roman" w:eastAsia="Times New Roman" w:hAnsi="Times New Roman" w:cs="Times New Roman"/>
          <w:color w:val="000000" w:themeColor="text1"/>
          <w:lang w:eastAsia="fr-FR" w:bidi="he-IL"/>
        </w:rPr>
        <w:t xml:space="preserve">, </w:t>
      </w:r>
      <w:proofErr w:type="spellStart"/>
      <w:r w:rsidRPr="006E0464">
        <w:rPr>
          <w:rFonts w:ascii="Times New Roman" w:eastAsia="Times New Roman" w:hAnsi="Times New Roman" w:cs="Times New Roman"/>
          <w:color w:val="000000" w:themeColor="text1"/>
          <w:lang w:eastAsia="fr-FR" w:bidi="he-IL"/>
        </w:rPr>
        <w:t>Mandana</w:t>
      </w:r>
      <w:proofErr w:type="spellEnd"/>
      <w:r w:rsidRPr="006E0464">
        <w:rPr>
          <w:rFonts w:ascii="Times New Roman" w:eastAsia="Times New Roman" w:hAnsi="Times New Roman" w:cs="Times New Roman"/>
          <w:color w:val="000000" w:themeColor="text1"/>
          <w:lang w:eastAsia="fr-FR" w:bidi="he-IL"/>
        </w:rPr>
        <w:t xml:space="preserve"> </w:t>
      </w:r>
      <w:proofErr w:type="spellStart"/>
      <w:r w:rsidRPr="006E0464">
        <w:rPr>
          <w:rFonts w:ascii="Times New Roman" w:eastAsia="Times New Roman" w:hAnsi="Times New Roman" w:cs="Times New Roman"/>
          <w:color w:val="000000" w:themeColor="text1"/>
          <w:lang w:eastAsia="fr-FR" w:bidi="he-IL"/>
        </w:rPr>
        <w:t>Covindassamy</w:t>
      </w:r>
      <w:proofErr w:type="spellEnd"/>
      <w:r w:rsidRPr="006E0464">
        <w:rPr>
          <w:rFonts w:ascii="Times New Roman" w:eastAsia="Times New Roman" w:hAnsi="Times New Roman" w:cs="Times New Roman"/>
          <w:color w:val="000000" w:themeColor="text1"/>
          <w:lang w:eastAsia="fr-FR" w:bidi="he-IL"/>
        </w:rPr>
        <w:t> </w:t>
      </w:r>
      <w:r w:rsidR="004D0358" w:rsidRPr="006E0464">
        <w:rPr>
          <w:rFonts w:ascii="Times New Roman" w:eastAsia="Times New Roman" w:hAnsi="Times New Roman" w:cs="Times New Roman"/>
          <w:color w:val="000000" w:themeColor="text1"/>
          <w:lang w:eastAsia="fr-FR" w:bidi="he-IL"/>
        </w:rPr>
        <w:t xml:space="preserve">et </w:t>
      </w:r>
      <w:proofErr w:type="spellStart"/>
      <w:r w:rsidR="004D0358" w:rsidRPr="006E0464">
        <w:rPr>
          <w:rFonts w:ascii="Times New Roman" w:eastAsia="Times New Roman" w:hAnsi="Times New Roman" w:cs="Times New Roman"/>
          <w:color w:val="000000" w:themeColor="text1"/>
          <w:lang w:eastAsia="fr-FR" w:bidi="he-IL"/>
        </w:rPr>
        <w:t>Anca</w:t>
      </w:r>
      <w:proofErr w:type="spellEnd"/>
      <w:r w:rsidR="004D0358" w:rsidRPr="006E0464">
        <w:rPr>
          <w:rFonts w:ascii="Times New Roman" w:eastAsia="Times New Roman" w:hAnsi="Times New Roman" w:cs="Times New Roman"/>
          <w:color w:val="000000" w:themeColor="text1"/>
          <w:lang w:eastAsia="fr-FR" w:bidi="he-IL"/>
        </w:rPr>
        <w:t xml:space="preserve"> Dan </w:t>
      </w:r>
      <w:r w:rsidRPr="006E0464">
        <w:rPr>
          <w:rFonts w:ascii="Times New Roman" w:eastAsia="Times New Roman" w:hAnsi="Times New Roman" w:cs="Times New Roman"/>
          <w:color w:val="000000" w:themeColor="text1"/>
          <w:lang w:eastAsia="fr-FR" w:bidi="he-IL"/>
        </w:rPr>
        <w:t xml:space="preserve">à la Société Géologique de France (77, rue Claude Bernard, 75005 Paris, </w:t>
      </w:r>
      <w:r w:rsidR="002954F0" w:rsidRPr="006E0464">
        <w:rPr>
          <w:rFonts w:ascii="Times New Roman" w:hAnsi="Times New Roman" w:cs="Times New Roman"/>
          <w:color w:val="000000" w:themeColor="text1"/>
        </w:rPr>
        <w:t>programme détaillé à venir)</w:t>
      </w:r>
    </w:p>
    <w:p w:rsidR="002954F0" w:rsidRPr="006E0464" w:rsidRDefault="002954F0" w:rsidP="006E0464">
      <w:pPr>
        <w:jc w:val="both"/>
        <w:rPr>
          <w:rFonts w:ascii="Times New Roman" w:hAnsi="Times New Roman" w:cs="Times New Roman"/>
          <w:b/>
          <w:bCs/>
        </w:rPr>
      </w:pPr>
    </w:p>
    <w:p w:rsidR="002954F0" w:rsidRPr="006E0464" w:rsidRDefault="002954F0" w:rsidP="006E0464">
      <w:pPr>
        <w:jc w:val="both"/>
        <w:rPr>
          <w:rFonts w:ascii="Times New Roman" w:hAnsi="Times New Roman" w:cs="Times New Roman"/>
          <w:b/>
          <w:bCs/>
        </w:rPr>
      </w:pPr>
      <w:r w:rsidRPr="006E0464">
        <w:rPr>
          <w:rFonts w:ascii="Times New Roman" w:hAnsi="Times New Roman" w:cs="Times New Roman"/>
          <w:b/>
          <w:bCs/>
        </w:rPr>
        <w:t>17 mars </w:t>
      </w:r>
    </w:p>
    <w:p w:rsidR="002954F0" w:rsidRPr="006E0464" w:rsidRDefault="002954F0" w:rsidP="006E0464">
      <w:pPr>
        <w:jc w:val="both"/>
        <w:rPr>
          <w:rFonts w:ascii="Times New Roman" w:eastAsia="Times New Roman" w:hAnsi="Times New Roman" w:cs="Times New Roman"/>
          <w:color w:val="000000"/>
          <w:lang w:eastAsia="fr-FR"/>
        </w:rPr>
      </w:pPr>
      <w:r w:rsidRPr="006E0464">
        <w:rPr>
          <w:rFonts w:ascii="Times New Roman" w:hAnsi="Times New Roman" w:cs="Times New Roman"/>
        </w:rPr>
        <w:t>Renaud Gagné (</w:t>
      </w:r>
      <w:proofErr w:type="spellStart"/>
      <w:r w:rsidR="00AC43B8" w:rsidRPr="006E0464">
        <w:rPr>
          <w:rFonts w:ascii="Times New Roman" w:eastAsia="Times New Roman" w:hAnsi="Times New Roman" w:cs="Times New Roman"/>
          <w:lang w:eastAsia="fr-FR" w:bidi="he-IL"/>
        </w:rPr>
        <w:t>Classics</w:t>
      </w:r>
      <w:proofErr w:type="spellEnd"/>
      <w:r w:rsidR="00AC43B8" w:rsidRPr="006E0464">
        <w:rPr>
          <w:rFonts w:ascii="Times New Roman" w:eastAsia="Times New Roman" w:hAnsi="Times New Roman" w:cs="Times New Roman"/>
          <w:lang w:eastAsia="fr-FR" w:bidi="he-IL"/>
        </w:rPr>
        <w:t xml:space="preserve">, </w:t>
      </w:r>
      <w:proofErr w:type="spellStart"/>
      <w:r w:rsidR="00AC43B8" w:rsidRPr="006E0464">
        <w:rPr>
          <w:rFonts w:ascii="Times New Roman" w:eastAsia="Times New Roman" w:hAnsi="Times New Roman" w:cs="Times New Roman"/>
          <w:lang w:eastAsia="fr-FR" w:bidi="he-IL"/>
        </w:rPr>
        <w:t>Univ</w:t>
      </w:r>
      <w:proofErr w:type="spellEnd"/>
      <w:r w:rsidR="00AC43B8" w:rsidRPr="006E0464">
        <w:rPr>
          <w:rFonts w:ascii="Times New Roman" w:eastAsia="Times New Roman" w:hAnsi="Times New Roman" w:cs="Times New Roman"/>
          <w:lang w:eastAsia="fr-FR" w:bidi="he-IL"/>
        </w:rPr>
        <w:t>. Cambridge</w:t>
      </w:r>
      <w:r w:rsidRPr="006E0464">
        <w:rPr>
          <w:rFonts w:ascii="Times New Roman" w:hAnsi="Times New Roman" w:cs="Times New Roman"/>
        </w:rPr>
        <w:t xml:space="preserve">) : </w:t>
      </w:r>
      <w:r w:rsidR="00AC43B8" w:rsidRPr="006E0464">
        <w:rPr>
          <w:rFonts w:ascii="Times New Roman" w:hAnsi="Times New Roman" w:cs="Times New Roman"/>
        </w:rPr>
        <w:t>« </w:t>
      </w:r>
      <w:r w:rsidRPr="006E0464">
        <w:rPr>
          <w:rFonts w:ascii="Times New Roman" w:eastAsia="Times New Roman" w:hAnsi="Times New Roman" w:cs="Times New Roman"/>
          <w:color w:val="000000"/>
          <w:shd w:val="clear" w:color="auto" w:fill="FFFFFF"/>
          <w:lang w:eastAsia="fr-FR"/>
        </w:rPr>
        <w:t xml:space="preserve">Cosmographies de l'Antiquité et Philologie Anthropologique : </w:t>
      </w:r>
      <w:r w:rsidR="00AC43B8" w:rsidRPr="006E0464">
        <w:rPr>
          <w:rFonts w:ascii="Times New Roman" w:eastAsia="Times New Roman" w:hAnsi="Times New Roman" w:cs="Times New Roman"/>
          <w:color w:val="000000"/>
          <w:shd w:val="clear" w:color="auto" w:fill="FFFFFF"/>
          <w:lang w:eastAsia="fr-FR"/>
        </w:rPr>
        <w:t>q</w:t>
      </w:r>
      <w:r w:rsidRPr="006E0464">
        <w:rPr>
          <w:rFonts w:ascii="Times New Roman" w:eastAsia="Times New Roman" w:hAnsi="Times New Roman" w:cs="Times New Roman"/>
          <w:color w:val="000000"/>
          <w:shd w:val="clear" w:color="auto" w:fill="FFFFFF"/>
          <w:lang w:eastAsia="fr-FR"/>
        </w:rPr>
        <w:t xml:space="preserve">uelques </w:t>
      </w:r>
      <w:r w:rsidR="00AC43B8" w:rsidRPr="006E0464">
        <w:rPr>
          <w:rFonts w:ascii="Times New Roman" w:eastAsia="Times New Roman" w:hAnsi="Times New Roman" w:cs="Times New Roman"/>
          <w:color w:val="000000"/>
          <w:shd w:val="clear" w:color="auto" w:fill="FFFFFF"/>
          <w:lang w:eastAsia="fr-FR"/>
        </w:rPr>
        <w:t>o</w:t>
      </w:r>
      <w:r w:rsidRPr="006E0464">
        <w:rPr>
          <w:rFonts w:ascii="Times New Roman" w:eastAsia="Times New Roman" w:hAnsi="Times New Roman" w:cs="Times New Roman"/>
          <w:color w:val="000000"/>
          <w:shd w:val="clear" w:color="auto" w:fill="FFFFFF"/>
          <w:lang w:eastAsia="fr-FR"/>
        </w:rPr>
        <w:t>bservations</w:t>
      </w:r>
      <w:r w:rsidR="00AC43B8" w:rsidRPr="006E0464">
        <w:rPr>
          <w:rFonts w:ascii="Times New Roman" w:eastAsia="Times New Roman" w:hAnsi="Times New Roman" w:cs="Times New Roman"/>
          <w:color w:val="000000"/>
          <w:shd w:val="clear" w:color="auto" w:fill="FFFFFF"/>
          <w:lang w:eastAsia="fr-FR"/>
        </w:rPr>
        <w:t> »</w:t>
      </w:r>
    </w:p>
    <w:p w:rsidR="002954F0" w:rsidRPr="006E0464" w:rsidRDefault="002954F0" w:rsidP="006E0464">
      <w:pPr>
        <w:jc w:val="both"/>
        <w:rPr>
          <w:rFonts w:ascii="Times New Roman" w:hAnsi="Times New Roman" w:cs="Times New Roman"/>
          <w:b/>
          <w:bCs/>
        </w:rPr>
      </w:pPr>
    </w:p>
    <w:p w:rsidR="00AC43B8" w:rsidRPr="006E0464" w:rsidRDefault="002954F0" w:rsidP="006E0464">
      <w:pPr>
        <w:jc w:val="both"/>
        <w:rPr>
          <w:rFonts w:ascii="Times New Roman" w:hAnsi="Times New Roman" w:cs="Times New Roman"/>
          <w:b/>
          <w:bCs/>
        </w:rPr>
      </w:pPr>
      <w:r w:rsidRPr="006E0464">
        <w:rPr>
          <w:rFonts w:ascii="Times New Roman" w:hAnsi="Times New Roman" w:cs="Times New Roman"/>
          <w:b/>
          <w:bCs/>
        </w:rPr>
        <w:t>31 mars </w:t>
      </w:r>
    </w:p>
    <w:p w:rsidR="002954F0" w:rsidRPr="006E0464" w:rsidRDefault="002954F0" w:rsidP="006E0464">
      <w:pPr>
        <w:jc w:val="both"/>
        <w:rPr>
          <w:rFonts w:ascii="Times New Roman" w:hAnsi="Times New Roman" w:cs="Times New Roman"/>
        </w:rPr>
      </w:pPr>
      <w:r w:rsidRPr="006E0464">
        <w:rPr>
          <w:rFonts w:ascii="Times New Roman" w:hAnsi="Times New Roman" w:cs="Times New Roman"/>
        </w:rPr>
        <w:t xml:space="preserve">Roberto </w:t>
      </w:r>
      <w:proofErr w:type="spellStart"/>
      <w:r w:rsidRPr="006E0464">
        <w:rPr>
          <w:rFonts w:ascii="Times New Roman" w:hAnsi="Times New Roman" w:cs="Times New Roman"/>
        </w:rPr>
        <w:t>Casati</w:t>
      </w:r>
      <w:proofErr w:type="spellEnd"/>
      <w:r w:rsidR="00AC43B8" w:rsidRPr="006E0464">
        <w:rPr>
          <w:rFonts w:ascii="Times New Roman" w:hAnsi="Times New Roman" w:cs="Times New Roman"/>
        </w:rPr>
        <w:t xml:space="preserve"> </w:t>
      </w:r>
      <w:r w:rsidR="00AC43B8" w:rsidRPr="006E0464">
        <w:rPr>
          <w:rFonts w:ascii="Times New Roman" w:eastAsia="Times New Roman" w:hAnsi="Times New Roman" w:cs="Times New Roman"/>
          <w:lang w:eastAsia="fr-FR" w:bidi="he-IL"/>
        </w:rPr>
        <w:t>(CNRS-EHESS, Institut Jean-</w:t>
      </w:r>
      <w:proofErr w:type="spellStart"/>
      <w:r w:rsidR="00AC43B8" w:rsidRPr="006E0464">
        <w:rPr>
          <w:rFonts w:ascii="Times New Roman" w:eastAsia="Times New Roman" w:hAnsi="Times New Roman" w:cs="Times New Roman"/>
          <w:lang w:eastAsia="fr-FR" w:bidi="he-IL"/>
        </w:rPr>
        <w:t>Nicod</w:t>
      </w:r>
      <w:proofErr w:type="spellEnd"/>
      <w:r w:rsidR="00AC43B8" w:rsidRPr="006E0464">
        <w:rPr>
          <w:rFonts w:ascii="Times New Roman" w:eastAsia="Times New Roman" w:hAnsi="Times New Roman" w:cs="Times New Roman"/>
          <w:lang w:eastAsia="fr-FR" w:bidi="he-IL"/>
        </w:rPr>
        <w:t>) : « Décrire l’océan » </w:t>
      </w:r>
    </w:p>
    <w:p w:rsidR="002954F0" w:rsidRPr="006E0464" w:rsidRDefault="002954F0" w:rsidP="006E0464">
      <w:pPr>
        <w:jc w:val="both"/>
        <w:rPr>
          <w:rFonts w:ascii="Times New Roman" w:hAnsi="Times New Roman" w:cs="Times New Roman"/>
          <w:b/>
          <w:bCs/>
        </w:rPr>
      </w:pPr>
    </w:p>
    <w:p w:rsidR="002954F0" w:rsidRPr="006E0464" w:rsidRDefault="002954F0" w:rsidP="006E0464">
      <w:pPr>
        <w:jc w:val="both"/>
        <w:rPr>
          <w:rFonts w:ascii="Times New Roman" w:hAnsi="Times New Roman" w:cs="Times New Roman"/>
          <w:b/>
          <w:bCs/>
        </w:rPr>
      </w:pPr>
      <w:r w:rsidRPr="006E0464">
        <w:rPr>
          <w:rFonts w:ascii="Times New Roman" w:hAnsi="Times New Roman" w:cs="Times New Roman"/>
          <w:b/>
          <w:bCs/>
        </w:rPr>
        <w:t>14 avril </w:t>
      </w:r>
    </w:p>
    <w:p w:rsidR="00451272" w:rsidRPr="006E0464" w:rsidRDefault="002954F0" w:rsidP="006E0464">
      <w:pPr>
        <w:jc w:val="both"/>
        <w:rPr>
          <w:rFonts w:ascii="Times New Roman" w:hAnsi="Times New Roman" w:cs="Times New Roman"/>
        </w:rPr>
      </w:pPr>
      <w:r w:rsidRPr="006E0464">
        <w:rPr>
          <w:rFonts w:ascii="Times New Roman" w:eastAsia="Times New Roman" w:hAnsi="Times New Roman" w:cs="Times New Roman"/>
          <w:color w:val="000000"/>
          <w:lang w:eastAsia="fr-FR"/>
        </w:rPr>
        <w:t>Francisco J. González Ponce (</w:t>
      </w:r>
      <w:proofErr w:type="spellStart"/>
      <w:r w:rsidR="00AC43B8" w:rsidRPr="006E0464">
        <w:rPr>
          <w:rFonts w:ascii="Times New Roman" w:eastAsia="Times New Roman" w:hAnsi="Times New Roman" w:cs="Times New Roman"/>
          <w:lang w:eastAsia="fr-FR" w:bidi="he-IL"/>
        </w:rPr>
        <w:t>Univ</w:t>
      </w:r>
      <w:proofErr w:type="spellEnd"/>
      <w:r w:rsidR="00AC43B8" w:rsidRPr="006E0464">
        <w:rPr>
          <w:rFonts w:ascii="Times New Roman" w:eastAsia="Times New Roman" w:hAnsi="Times New Roman" w:cs="Times New Roman"/>
          <w:lang w:eastAsia="fr-FR" w:bidi="he-IL"/>
        </w:rPr>
        <w:t>. Séville, GAHIA</w:t>
      </w:r>
      <w:r w:rsidRPr="006E0464">
        <w:rPr>
          <w:rFonts w:ascii="Times New Roman" w:eastAsia="Times New Roman" w:hAnsi="Times New Roman" w:cs="Times New Roman"/>
          <w:color w:val="000000"/>
          <w:lang w:eastAsia="fr-FR"/>
        </w:rPr>
        <w:t xml:space="preserve">) : </w:t>
      </w:r>
      <w:r w:rsidR="00AC43B8" w:rsidRPr="006E0464">
        <w:rPr>
          <w:rFonts w:ascii="Times New Roman" w:eastAsia="Times New Roman" w:hAnsi="Times New Roman" w:cs="Times New Roman"/>
          <w:color w:val="000000"/>
          <w:lang w:eastAsia="fr-FR"/>
        </w:rPr>
        <w:t>« </w:t>
      </w:r>
      <w:r w:rsidRPr="006E0464">
        <w:rPr>
          <w:rFonts w:ascii="Times New Roman" w:hAnsi="Times New Roman" w:cs="Times New Roman"/>
        </w:rPr>
        <w:t>Que conservons-nous aujourd'hui de la géographie des Grecs ? Examen des témoignages actuels de la littérature grecque</w:t>
      </w:r>
      <w:r w:rsidR="00AC43B8" w:rsidRPr="006E0464">
        <w:rPr>
          <w:rFonts w:ascii="Times New Roman" w:hAnsi="Times New Roman" w:cs="Times New Roman"/>
        </w:rPr>
        <w:t xml:space="preserve"> </w:t>
      </w:r>
      <w:r w:rsidRPr="006E0464">
        <w:rPr>
          <w:rFonts w:ascii="Times New Roman" w:hAnsi="Times New Roman" w:cs="Times New Roman"/>
        </w:rPr>
        <w:t>à contenu</w:t>
      </w:r>
      <w:r w:rsidR="00AC43B8" w:rsidRPr="006E0464">
        <w:rPr>
          <w:rFonts w:ascii="Times New Roman" w:hAnsi="Times New Roman" w:cs="Times New Roman"/>
        </w:rPr>
        <w:t xml:space="preserve"> </w:t>
      </w:r>
      <w:r w:rsidRPr="006E0464">
        <w:rPr>
          <w:rFonts w:ascii="Times New Roman" w:hAnsi="Times New Roman" w:cs="Times New Roman"/>
        </w:rPr>
        <w:t>géographique</w:t>
      </w:r>
      <w:r w:rsidR="00AC43B8" w:rsidRPr="006E0464">
        <w:rPr>
          <w:rFonts w:ascii="Times New Roman" w:hAnsi="Times New Roman" w:cs="Times New Roman"/>
        </w:rPr>
        <w:t> »</w:t>
      </w:r>
      <w:r w:rsidR="006E0464">
        <w:rPr>
          <w:rFonts w:ascii="Times New Roman" w:hAnsi="Times New Roman" w:cs="Times New Roman"/>
        </w:rPr>
        <w:t>.</w:t>
      </w:r>
    </w:p>
    <w:sectPr w:rsidR="00451272" w:rsidRPr="006E0464" w:rsidSect="00460F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F0"/>
    <w:rsid w:val="002954F0"/>
    <w:rsid w:val="002B08AE"/>
    <w:rsid w:val="00333164"/>
    <w:rsid w:val="00460FCD"/>
    <w:rsid w:val="004D0358"/>
    <w:rsid w:val="00555345"/>
    <w:rsid w:val="006B0C0A"/>
    <w:rsid w:val="006E0464"/>
    <w:rsid w:val="006E6ACC"/>
    <w:rsid w:val="00A45696"/>
    <w:rsid w:val="00AC43B8"/>
    <w:rsid w:val="00B12135"/>
    <w:rsid w:val="00E326BB"/>
    <w:rsid w:val="00F232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22A"/>
  <w15:chartTrackingRefBased/>
  <w15:docId w15:val="{AD571D4C-61FF-704A-868A-5E1016FB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954F0"/>
  </w:style>
  <w:style w:type="character" w:customStyle="1" w:styleId="elementtoproof">
    <w:name w:val="elementtoproof"/>
    <w:basedOn w:val="Policepardfaut"/>
    <w:rsid w:val="002954F0"/>
  </w:style>
  <w:style w:type="character" w:customStyle="1" w:styleId="contentpasted0">
    <w:name w:val="contentpasted0"/>
    <w:basedOn w:val="Policepardfaut"/>
    <w:rsid w:val="002954F0"/>
  </w:style>
  <w:style w:type="character" w:styleId="Lienhypertexte">
    <w:name w:val="Hyperlink"/>
    <w:basedOn w:val="Policepardfaut"/>
    <w:uiPriority w:val="99"/>
    <w:unhideWhenUsed/>
    <w:rsid w:val="00F2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871">
      <w:bodyDiv w:val="1"/>
      <w:marLeft w:val="0"/>
      <w:marRight w:val="0"/>
      <w:marTop w:val="0"/>
      <w:marBottom w:val="0"/>
      <w:divBdr>
        <w:top w:val="none" w:sz="0" w:space="0" w:color="auto"/>
        <w:left w:val="none" w:sz="0" w:space="0" w:color="auto"/>
        <w:bottom w:val="none" w:sz="0" w:space="0" w:color="auto"/>
        <w:right w:val="none" w:sz="0" w:space="0" w:color="auto"/>
      </w:divBdr>
    </w:div>
    <w:div w:id="809396475">
      <w:bodyDiv w:val="1"/>
      <w:marLeft w:val="0"/>
      <w:marRight w:val="0"/>
      <w:marTop w:val="0"/>
      <w:marBottom w:val="0"/>
      <w:divBdr>
        <w:top w:val="none" w:sz="0" w:space="0" w:color="auto"/>
        <w:left w:val="none" w:sz="0" w:space="0" w:color="auto"/>
        <w:bottom w:val="none" w:sz="0" w:space="0" w:color="auto"/>
        <w:right w:val="none" w:sz="0" w:space="0" w:color="auto"/>
      </w:divBdr>
      <w:divsChild>
        <w:div w:id="1897622842">
          <w:marLeft w:val="0"/>
          <w:marRight w:val="0"/>
          <w:marTop w:val="0"/>
          <w:marBottom w:val="0"/>
          <w:divBdr>
            <w:top w:val="none" w:sz="0" w:space="0" w:color="auto"/>
            <w:left w:val="none" w:sz="0" w:space="0" w:color="auto"/>
            <w:bottom w:val="none" w:sz="0" w:space="0" w:color="auto"/>
            <w:right w:val="none" w:sz="0" w:space="0" w:color="auto"/>
          </w:divBdr>
        </w:div>
        <w:div w:id="1972787920">
          <w:marLeft w:val="0"/>
          <w:marRight w:val="0"/>
          <w:marTop w:val="0"/>
          <w:marBottom w:val="0"/>
          <w:divBdr>
            <w:top w:val="none" w:sz="0" w:space="0" w:color="auto"/>
            <w:left w:val="none" w:sz="0" w:space="0" w:color="auto"/>
            <w:bottom w:val="none" w:sz="0" w:space="0" w:color="auto"/>
            <w:right w:val="none" w:sz="0" w:space="0" w:color="auto"/>
          </w:divBdr>
        </w:div>
        <w:div w:id="179399875">
          <w:marLeft w:val="0"/>
          <w:marRight w:val="0"/>
          <w:marTop w:val="0"/>
          <w:marBottom w:val="0"/>
          <w:divBdr>
            <w:top w:val="none" w:sz="0" w:space="0" w:color="auto"/>
            <w:left w:val="none" w:sz="0" w:space="0" w:color="auto"/>
            <w:bottom w:val="none" w:sz="0" w:space="0" w:color="auto"/>
            <w:right w:val="none" w:sz="0" w:space="0" w:color="auto"/>
          </w:divBdr>
        </w:div>
      </w:divsChild>
    </w:div>
    <w:div w:id="15122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citusincom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AncaDAN/geoarch" TargetMode="External"/><Relationship Id="rId5" Type="http://schemas.openxmlformats.org/officeDocument/2006/relationships/hyperlink" Target="http://www.archeo.ens.fr/D-Ecrire-le-monde-science-et-litterature-des-Anciens-aux-Modernes-3071.html" TargetMode="External"/><Relationship Id="rId4" Type="http://schemas.openxmlformats.org/officeDocument/2006/relationships/hyperlink" Target="https://www.translitterae.psl.eu/decrire-le-monde-annee-2022-2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Anca-Cristina Dan</cp:lastModifiedBy>
  <cp:revision>10</cp:revision>
  <dcterms:created xsi:type="dcterms:W3CDTF">2023-01-03T13:44:00Z</dcterms:created>
  <dcterms:modified xsi:type="dcterms:W3CDTF">2023-01-13T18:17:00Z</dcterms:modified>
</cp:coreProperties>
</file>