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05" w:rsidRPr="00F61F05" w:rsidRDefault="0087322B" w:rsidP="008504AD">
      <w:pPr>
        <w:jc w:val="both"/>
        <w:rPr>
          <w:rFonts w:ascii="Cambria" w:hAnsi="Cambria"/>
        </w:rPr>
      </w:pPr>
      <w:r>
        <w:rPr>
          <w:rFonts w:ascii="Cambria" w:hAnsi="Cambria"/>
        </w:rPr>
        <w:t xml:space="preserve">Pour diffusion/To </w:t>
      </w:r>
      <w:proofErr w:type="spellStart"/>
      <w:r>
        <w:rPr>
          <w:rFonts w:ascii="Cambria" w:hAnsi="Cambria"/>
        </w:rPr>
        <w:t>be</w:t>
      </w:r>
      <w:proofErr w:type="spellEnd"/>
      <w:r>
        <w:rPr>
          <w:rFonts w:ascii="Cambria" w:hAnsi="Cambria"/>
        </w:rPr>
        <w:t xml:space="preserve"> </w:t>
      </w:r>
      <w:proofErr w:type="spellStart"/>
      <w:r>
        <w:rPr>
          <w:rFonts w:ascii="Cambria" w:hAnsi="Cambria"/>
        </w:rPr>
        <w:t>forwarded</w:t>
      </w:r>
      <w:proofErr w:type="spellEnd"/>
      <w:r>
        <w:rPr>
          <w:rFonts w:ascii="Cambria" w:hAnsi="Cambria"/>
        </w:rPr>
        <w:t> :</w:t>
      </w:r>
    </w:p>
    <w:p w:rsidR="00F61F05" w:rsidRDefault="00F61F05" w:rsidP="008504AD">
      <w:pPr>
        <w:jc w:val="both"/>
        <w:rPr>
          <w:rFonts w:ascii="Cambria" w:hAnsi="Cambria"/>
          <w:i/>
        </w:rPr>
      </w:pPr>
    </w:p>
    <w:p w:rsidR="008504AD" w:rsidRPr="0055184D" w:rsidRDefault="008504AD" w:rsidP="008504AD">
      <w:pPr>
        <w:jc w:val="both"/>
        <w:rPr>
          <w:rFonts w:ascii="Cambria" w:hAnsi="Cambria"/>
          <w:i/>
        </w:rPr>
      </w:pPr>
      <w:r w:rsidRPr="0055184D">
        <w:rPr>
          <w:rFonts w:ascii="Cambria" w:hAnsi="Cambria"/>
          <w:i/>
        </w:rPr>
        <w:t xml:space="preserve">English </w:t>
      </w:r>
      <w:proofErr w:type="spellStart"/>
      <w:r w:rsidRPr="0055184D">
        <w:rPr>
          <w:rFonts w:ascii="Cambria" w:hAnsi="Cambria"/>
          <w:i/>
        </w:rPr>
        <w:t>will</w:t>
      </w:r>
      <w:proofErr w:type="spellEnd"/>
      <w:r w:rsidRPr="0055184D">
        <w:rPr>
          <w:rFonts w:ascii="Cambria" w:hAnsi="Cambria"/>
          <w:i/>
        </w:rPr>
        <w:t xml:space="preserve"> </w:t>
      </w:r>
      <w:proofErr w:type="spellStart"/>
      <w:r w:rsidRPr="0055184D">
        <w:rPr>
          <w:rFonts w:ascii="Cambria" w:hAnsi="Cambria"/>
          <w:i/>
        </w:rPr>
        <w:t>follow</w:t>
      </w:r>
      <w:proofErr w:type="spellEnd"/>
    </w:p>
    <w:p w:rsidR="008504AD" w:rsidRPr="0055184D" w:rsidRDefault="008504AD" w:rsidP="008504AD">
      <w:pPr>
        <w:jc w:val="both"/>
        <w:rPr>
          <w:rFonts w:ascii="Cambria" w:hAnsi="Cambria"/>
          <w:b/>
        </w:rPr>
      </w:pPr>
    </w:p>
    <w:p w:rsidR="008504AD" w:rsidRPr="0055184D" w:rsidRDefault="008504AD" w:rsidP="008504AD">
      <w:pPr>
        <w:jc w:val="both"/>
        <w:rPr>
          <w:rFonts w:ascii="Cambria" w:hAnsi="Cambria"/>
          <w:b/>
        </w:rPr>
      </w:pPr>
      <w:r w:rsidRPr="0055184D">
        <w:rPr>
          <w:rFonts w:ascii="Cambria" w:hAnsi="Cambria"/>
          <w:b/>
        </w:rPr>
        <w:t>Appel à contributions</w:t>
      </w:r>
    </w:p>
    <w:p w:rsidR="008504AD" w:rsidRPr="0055184D" w:rsidRDefault="008504AD" w:rsidP="008504AD">
      <w:pPr>
        <w:jc w:val="both"/>
        <w:rPr>
          <w:rFonts w:ascii="Cambria" w:hAnsi="Cambria"/>
          <w:i/>
        </w:rPr>
      </w:pPr>
      <w:r w:rsidRPr="0055184D">
        <w:rPr>
          <w:rFonts w:ascii="Cambria" w:hAnsi="Cambria"/>
          <w:i/>
        </w:rPr>
        <w:t>Nouvelles Vues</w:t>
      </w:r>
    </w:p>
    <w:p w:rsidR="008504AD" w:rsidRPr="0055184D" w:rsidRDefault="008504AD" w:rsidP="008504AD">
      <w:pPr>
        <w:jc w:val="both"/>
        <w:rPr>
          <w:rFonts w:ascii="Cambria" w:hAnsi="Cambria"/>
        </w:rPr>
      </w:pPr>
      <w:r w:rsidRPr="0055184D">
        <w:rPr>
          <w:rFonts w:ascii="Cambria" w:hAnsi="Cambria"/>
        </w:rPr>
        <w:t>Numéro 15 (</w:t>
      </w:r>
      <w:proofErr w:type="spellStart"/>
      <w:r w:rsidRPr="0055184D">
        <w:rPr>
          <w:rFonts w:ascii="Cambria" w:hAnsi="Cambria"/>
        </w:rPr>
        <w:t>hiver</w:t>
      </w:r>
      <w:r>
        <w:rPr>
          <w:rFonts w:ascii="Cambria" w:hAnsi="Cambria"/>
        </w:rPr>
        <w:t>-printemps</w:t>
      </w:r>
      <w:proofErr w:type="spellEnd"/>
      <w:r w:rsidRPr="0055184D">
        <w:rPr>
          <w:rFonts w:ascii="Cambria" w:hAnsi="Cambria"/>
        </w:rPr>
        <w:t xml:space="preserve"> 2013) — </w:t>
      </w:r>
      <w:r w:rsidRPr="0055184D">
        <w:rPr>
          <w:rFonts w:ascii="Cambria" w:hAnsi="Cambria"/>
          <w:i/>
        </w:rPr>
        <w:t xml:space="preserve">Les pratiques visuelles </w:t>
      </w:r>
      <w:proofErr w:type="spellStart"/>
      <w:r w:rsidRPr="0055184D">
        <w:rPr>
          <w:rFonts w:ascii="Cambria" w:hAnsi="Cambria"/>
          <w:i/>
        </w:rPr>
        <w:t>pré-cinématographiques</w:t>
      </w:r>
      <w:proofErr w:type="spellEnd"/>
    </w:p>
    <w:p w:rsidR="008504AD" w:rsidRPr="0055184D" w:rsidRDefault="008504AD" w:rsidP="008504AD">
      <w:pPr>
        <w:jc w:val="both"/>
        <w:rPr>
          <w:rFonts w:ascii="Cambria" w:hAnsi="Cambria"/>
        </w:rPr>
      </w:pPr>
      <w:r w:rsidRPr="0055184D">
        <w:rPr>
          <w:rFonts w:ascii="Cambria" w:hAnsi="Cambria"/>
        </w:rPr>
        <w:t>http://www.nouvellesvues.ulaval.ca</w:t>
      </w:r>
    </w:p>
    <w:p w:rsidR="008504AD" w:rsidRPr="0055184D" w:rsidRDefault="008504AD" w:rsidP="008504AD">
      <w:pPr>
        <w:jc w:val="both"/>
        <w:rPr>
          <w:rFonts w:ascii="Cambria" w:hAnsi="Cambria"/>
        </w:rPr>
      </w:pPr>
      <w:r w:rsidRPr="0055184D">
        <w:rPr>
          <w:rFonts w:ascii="Cambria" w:hAnsi="Cambria"/>
        </w:rPr>
        <w:t xml:space="preserve">Sous la direction de Germain </w:t>
      </w:r>
      <w:proofErr w:type="spellStart"/>
      <w:r w:rsidRPr="0055184D">
        <w:rPr>
          <w:rFonts w:ascii="Cambria" w:hAnsi="Cambria"/>
        </w:rPr>
        <w:t>Lacasse</w:t>
      </w:r>
      <w:proofErr w:type="spellEnd"/>
      <w:r w:rsidRPr="0055184D">
        <w:rPr>
          <w:rFonts w:ascii="Cambria" w:hAnsi="Cambria"/>
        </w:rPr>
        <w:t xml:space="preserve"> et Louis Pelletier</w:t>
      </w:r>
    </w:p>
    <w:p w:rsidR="008504AD" w:rsidRPr="0055184D" w:rsidRDefault="008504AD" w:rsidP="008504AD">
      <w:pPr>
        <w:jc w:val="both"/>
        <w:rPr>
          <w:rFonts w:ascii="Cambria" w:hAnsi="Cambria"/>
        </w:rPr>
      </w:pPr>
    </w:p>
    <w:p w:rsidR="00F61F05" w:rsidRDefault="008504AD" w:rsidP="008504AD">
      <w:pPr>
        <w:jc w:val="both"/>
        <w:rPr>
          <w:rFonts w:ascii="Cambria" w:hAnsi="Cambria"/>
        </w:rPr>
      </w:pPr>
      <w:r w:rsidRPr="0055184D">
        <w:rPr>
          <w:rFonts w:ascii="Cambria" w:hAnsi="Cambria"/>
        </w:rPr>
        <w:t>Plusieurs chercheurs de renom (</w:t>
      </w:r>
      <w:proofErr w:type="spellStart"/>
      <w:r w:rsidRPr="0055184D">
        <w:rPr>
          <w:rFonts w:ascii="Cambria" w:hAnsi="Cambria"/>
        </w:rPr>
        <w:t>Crary</w:t>
      </w:r>
      <w:proofErr w:type="spellEnd"/>
      <w:r w:rsidRPr="0055184D">
        <w:rPr>
          <w:rFonts w:ascii="Cambria" w:hAnsi="Cambria"/>
        </w:rPr>
        <w:t>, Schwartz, Mannoni, Robinson, etc.) se sont attaqués au cours des dernières décennies à l’archéologie de la culture visuelle populaire du 19</w:t>
      </w:r>
      <w:r w:rsidRPr="0055184D">
        <w:rPr>
          <w:rFonts w:ascii="Cambria" w:hAnsi="Cambria"/>
          <w:vertAlign w:val="superscript"/>
        </w:rPr>
        <w:t>e</w:t>
      </w:r>
      <w:r w:rsidRPr="0055184D">
        <w:rPr>
          <w:rFonts w:ascii="Cambria" w:hAnsi="Cambria"/>
        </w:rPr>
        <w:t xml:space="preserve"> siècle et de la Belle Époque. En plus d’enrichir notre compréhension du paysage médiatique et de l’</w:t>
      </w:r>
      <w:r w:rsidRPr="0055184D">
        <w:rPr>
          <w:rFonts w:ascii="Cambria" w:hAnsi="Cambria"/>
          <w:i/>
        </w:rPr>
        <w:t>épistémè</w:t>
      </w:r>
      <w:r w:rsidRPr="0055184D">
        <w:rPr>
          <w:rFonts w:ascii="Cambria" w:hAnsi="Cambria"/>
        </w:rPr>
        <w:t xml:space="preserve"> de cette période (</w:t>
      </w:r>
      <w:proofErr w:type="spellStart"/>
      <w:r w:rsidRPr="0055184D">
        <w:rPr>
          <w:rFonts w:ascii="Cambria" w:hAnsi="Cambria"/>
        </w:rPr>
        <w:t>Albera</w:t>
      </w:r>
      <w:proofErr w:type="spellEnd"/>
      <w:r w:rsidRPr="0055184D">
        <w:rPr>
          <w:rFonts w:ascii="Cambria" w:hAnsi="Cambria"/>
        </w:rPr>
        <w:t xml:space="preserve"> et </w:t>
      </w:r>
      <w:proofErr w:type="spellStart"/>
      <w:r w:rsidRPr="0055184D">
        <w:rPr>
          <w:rFonts w:ascii="Cambria" w:hAnsi="Cambria"/>
        </w:rPr>
        <w:t>Tortajada</w:t>
      </w:r>
      <w:proofErr w:type="spellEnd"/>
      <w:r w:rsidRPr="0055184D">
        <w:rPr>
          <w:rFonts w:ascii="Cambria" w:hAnsi="Cambria"/>
        </w:rPr>
        <w:t xml:space="preserve">), cette entreprise a permis de remettre en contexte l’émergence du cinéma tout en faisant ressortir la spécificité des phénomènes et dispositifs qui le précédent. Par ailleurs, les études consacrées à cette période mettent en évidence le besoin de nouveauté et de distraction associé à la modernité (Benjamin), ainsi que la montée des masses comme sujet historique. </w:t>
      </w:r>
    </w:p>
    <w:p w:rsidR="008504AD" w:rsidRPr="0055184D" w:rsidRDefault="008504AD" w:rsidP="008504AD">
      <w:pPr>
        <w:jc w:val="both"/>
        <w:rPr>
          <w:rFonts w:ascii="Cambria" w:hAnsi="Cambria"/>
        </w:rPr>
      </w:pPr>
    </w:p>
    <w:p w:rsidR="00F61F05" w:rsidRDefault="008504AD" w:rsidP="008504AD">
      <w:pPr>
        <w:ind w:firstLine="708"/>
        <w:jc w:val="both"/>
        <w:rPr>
          <w:rFonts w:ascii="Cambria" w:hAnsi="Cambria"/>
        </w:rPr>
      </w:pPr>
      <w:r w:rsidRPr="0055184D">
        <w:rPr>
          <w:rFonts w:ascii="Cambria" w:hAnsi="Cambria"/>
        </w:rPr>
        <w:t xml:space="preserve">La recherche au </w:t>
      </w:r>
      <w:r w:rsidRPr="0055184D" w:rsidDel="00481AB6">
        <w:rPr>
          <w:rFonts w:ascii="Cambria" w:hAnsi="Cambria"/>
        </w:rPr>
        <w:t>Québec, bien que se trouvant</w:t>
      </w:r>
      <w:r w:rsidRPr="0055184D">
        <w:rPr>
          <w:rFonts w:ascii="Cambria" w:hAnsi="Cambria"/>
        </w:rPr>
        <w:t xml:space="preserve"> à l’avant-garde du mouvement de redécouverte du cinéma des premiers temps, n’a</w:t>
      </w:r>
      <w:r w:rsidRPr="0055184D" w:rsidDel="00481AB6">
        <w:rPr>
          <w:rFonts w:ascii="Cambria" w:hAnsi="Cambria"/>
        </w:rPr>
        <w:t xml:space="preserve"> toutefois </w:t>
      </w:r>
      <w:r w:rsidRPr="0055184D">
        <w:rPr>
          <w:rFonts w:ascii="Cambria" w:hAnsi="Cambria"/>
        </w:rPr>
        <w:t>jeté qu’un éclairage limité sur les divers dispositifs spectaculaires ayant précédé l’arr</w:t>
      </w:r>
      <w:r>
        <w:rPr>
          <w:rFonts w:ascii="Cambria" w:hAnsi="Cambria"/>
        </w:rPr>
        <w:t>ivée du Cinématographe dans la P</w:t>
      </w:r>
      <w:r w:rsidRPr="0055184D">
        <w:rPr>
          <w:rFonts w:ascii="Cambria" w:hAnsi="Cambria"/>
        </w:rPr>
        <w:t>rovince. On connaît ainsi peu la riche culture visuelle au sein de laquelle les « vues animées » se sont taillées une place au tournant du 20</w:t>
      </w:r>
      <w:r w:rsidRPr="0055184D">
        <w:rPr>
          <w:rFonts w:ascii="Cambria" w:hAnsi="Cambria"/>
          <w:vertAlign w:val="superscript"/>
        </w:rPr>
        <w:t>e</w:t>
      </w:r>
      <w:r w:rsidRPr="0055184D">
        <w:rPr>
          <w:rFonts w:ascii="Cambria" w:hAnsi="Cambria"/>
        </w:rPr>
        <w:t xml:space="preserve"> siècle. On sait qu’à l’époque de l’émergence du cinéma (1896-1906) de multiples « conférences illustrées » étaient données par des pédagogues ou des propagandistes, que des « montreurs de ville » promenaient leurs lanternes magiques dans les campagnes, que les églises et les musées offraient des « panoramas » pour éduquer ou ébahir leurs visiteurs, que les commerces de matériel photographique offraient à leur clientèle stéréoscopes et autres </w:t>
      </w:r>
      <w:proofErr w:type="spellStart"/>
      <w:r w:rsidRPr="0055184D">
        <w:rPr>
          <w:rFonts w:ascii="Cambria" w:hAnsi="Cambria"/>
          <w:i/>
        </w:rPr>
        <w:t>novelties</w:t>
      </w:r>
      <w:proofErr w:type="spellEnd"/>
      <w:r w:rsidRPr="0055184D">
        <w:rPr>
          <w:rFonts w:ascii="Cambria" w:hAnsi="Cambria"/>
        </w:rPr>
        <w:t xml:space="preserve"> (nouveautés). Il ne s’agit toutefois là que d’une liste sans contenu, ces différents phénomènes n’ayant été abordés au passage que par un nombre très limité de publications.</w:t>
      </w:r>
    </w:p>
    <w:p w:rsidR="008504AD" w:rsidRPr="0055184D" w:rsidRDefault="008504AD" w:rsidP="008504AD">
      <w:pPr>
        <w:ind w:firstLine="708"/>
        <w:jc w:val="both"/>
        <w:rPr>
          <w:rFonts w:ascii="Cambria" w:hAnsi="Cambria"/>
        </w:rPr>
      </w:pPr>
    </w:p>
    <w:p w:rsidR="00F61F05" w:rsidRDefault="008504AD" w:rsidP="008504AD">
      <w:pPr>
        <w:ind w:firstLine="708"/>
        <w:jc w:val="both"/>
        <w:rPr>
          <w:rFonts w:ascii="Cambria" w:hAnsi="Cambria"/>
        </w:rPr>
      </w:pPr>
      <w:r w:rsidRPr="0055184D">
        <w:rPr>
          <w:rFonts w:ascii="Cambria" w:hAnsi="Cambria"/>
          <w:i/>
        </w:rPr>
        <w:t xml:space="preserve">Nouvelles Vues </w:t>
      </w:r>
      <w:r w:rsidRPr="0055184D">
        <w:rPr>
          <w:rFonts w:ascii="Cambria" w:hAnsi="Cambria"/>
        </w:rPr>
        <w:t>est à la recherche de contributions originales pouvant enrichir son premier numéro dédié à la culture visuelle populaire et à ce qui est communément appelé le « </w:t>
      </w:r>
      <w:proofErr w:type="spellStart"/>
      <w:r w:rsidRPr="0055184D">
        <w:rPr>
          <w:rFonts w:ascii="Cambria" w:hAnsi="Cambria"/>
        </w:rPr>
        <w:t>pré-cinéma</w:t>
      </w:r>
      <w:proofErr w:type="spellEnd"/>
      <w:r w:rsidRPr="0055184D">
        <w:rPr>
          <w:rFonts w:ascii="Cambria" w:hAnsi="Cambria"/>
        </w:rPr>
        <w:t> ». Il ne s’agira pas de voir comment ces pratiques et dispositifs préparent le cinéma, mais bien de réfléchir aux liens complexes et multiples qui existent entre ces différentes formations culturelles. Les contributions rassemblées au sein de ce numéro pourront aborder l’évolution du paysage médiatique jusqu’au tournant du 20</w:t>
      </w:r>
      <w:r w:rsidRPr="0055184D">
        <w:rPr>
          <w:rFonts w:ascii="Cambria" w:hAnsi="Cambria"/>
          <w:vertAlign w:val="superscript"/>
        </w:rPr>
        <w:t>e</w:t>
      </w:r>
      <w:r w:rsidRPr="0055184D">
        <w:rPr>
          <w:rFonts w:ascii="Cambria" w:hAnsi="Cambria"/>
        </w:rPr>
        <w:t xml:space="preserve"> siècle au Québec, ou encore les relations entre les pratiques associées à la culture visuelle populaire et celles relevant des « vues animées » (jusqu’en 1915). On pourra à cet égard se pencher sur les tensions existantes entre fixité et mouvement, entre oralité et visualité, entre art et divertissement, ou encore entre réceptions individuelle et collective. Il sera également intéressant de faire l’analyse critique de ces dispositifs visuels eu égard aux identités sexuelles et aux classes sociales, de même que de l’usage qu’on en fait au sein des sphères domestique, scientifique, publicitaire, éducative, politique, judiciaire et culturelle. On pourra aussi analyser les liens théoriques entre ces dispositifs </w:t>
      </w:r>
      <w:proofErr w:type="spellStart"/>
      <w:r w:rsidRPr="0055184D">
        <w:rPr>
          <w:rFonts w:ascii="Cambria" w:hAnsi="Cambria"/>
        </w:rPr>
        <w:t>pré-cinématographiques</w:t>
      </w:r>
      <w:proofErr w:type="spellEnd"/>
      <w:r w:rsidRPr="0055184D">
        <w:rPr>
          <w:rFonts w:ascii="Cambria" w:hAnsi="Cambria"/>
        </w:rPr>
        <w:t xml:space="preserve"> et les nouveaux médias (multimédias, jeux vidéos, installations immersives, Moulin à images, cirque, cinéma 3D, théâtre de l’image, etc.) ou leurs résurgences contemporaines (la télésérie </w:t>
      </w:r>
      <w:r w:rsidRPr="0055184D">
        <w:rPr>
          <w:rFonts w:ascii="Cambria" w:hAnsi="Cambria"/>
          <w:i/>
        </w:rPr>
        <w:t>Musée Eden</w:t>
      </w:r>
      <w:r w:rsidRPr="0055184D">
        <w:rPr>
          <w:rFonts w:ascii="Cambria" w:hAnsi="Cambria"/>
        </w:rPr>
        <w:t>, etc.).</w:t>
      </w:r>
    </w:p>
    <w:p w:rsidR="008504AD" w:rsidRPr="0055184D" w:rsidRDefault="008504AD" w:rsidP="008504AD">
      <w:pPr>
        <w:ind w:firstLine="708"/>
        <w:jc w:val="both"/>
        <w:rPr>
          <w:rFonts w:ascii="Cambria" w:hAnsi="Cambria"/>
        </w:rPr>
      </w:pPr>
    </w:p>
    <w:p w:rsidR="008504AD" w:rsidRPr="0055184D" w:rsidRDefault="008504AD" w:rsidP="008504AD">
      <w:pPr>
        <w:ind w:firstLine="708"/>
        <w:jc w:val="both"/>
        <w:rPr>
          <w:rFonts w:ascii="Cambria" w:hAnsi="Cambria"/>
        </w:rPr>
      </w:pPr>
      <w:r w:rsidRPr="0055184D">
        <w:rPr>
          <w:rFonts w:ascii="Cambria" w:hAnsi="Cambria"/>
        </w:rPr>
        <w:t>Sont plus particulièrement invitées les contributions explorant la position particulière du Québec au sein des réseaux de diffusion des pratiques liés au « </w:t>
      </w:r>
      <w:proofErr w:type="spellStart"/>
      <w:r w:rsidRPr="0055184D">
        <w:rPr>
          <w:rFonts w:ascii="Cambria" w:hAnsi="Cambria"/>
        </w:rPr>
        <w:t>pré-cinéma</w:t>
      </w:r>
      <w:proofErr w:type="spellEnd"/>
      <w:r w:rsidRPr="0055184D">
        <w:rPr>
          <w:rFonts w:ascii="Cambria" w:hAnsi="Cambria"/>
        </w:rPr>
        <w:t xml:space="preserve"> » et à la culture visuelle populaire ; la réception au Québec de dispositifs canadiens et étrangers; le rôle du Québec comme producteur de technologies et de spectacles visuels ; de même que les stratégies d’appropriation développées par les agents de diffusion au Québec. </w:t>
      </w:r>
    </w:p>
    <w:p w:rsidR="008504AD" w:rsidRPr="0055184D" w:rsidRDefault="008504AD" w:rsidP="008504AD">
      <w:pPr>
        <w:jc w:val="both"/>
        <w:rPr>
          <w:rFonts w:ascii="Cambria" w:hAnsi="Cambria" w:cs="Times-Roman"/>
          <w:lang w:val="fr-FR"/>
        </w:rPr>
      </w:pPr>
    </w:p>
    <w:p w:rsidR="008504AD" w:rsidRPr="0055184D" w:rsidRDefault="008504AD" w:rsidP="008504AD">
      <w:pPr>
        <w:jc w:val="both"/>
        <w:rPr>
          <w:rFonts w:ascii="Cambria" w:hAnsi="Cambria"/>
        </w:rPr>
      </w:pPr>
      <w:r w:rsidRPr="0055184D">
        <w:rPr>
          <w:rFonts w:ascii="Cambria" w:hAnsi="Cambria"/>
          <w:u w:val="single"/>
        </w:rPr>
        <w:t>Les dispositifs abordés peuvent inclure :</w:t>
      </w:r>
    </w:p>
    <w:p w:rsidR="008504AD" w:rsidRPr="0055184D" w:rsidRDefault="008504AD" w:rsidP="008504AD">
      <w:pPr>
        <w:jc w:val="both"/>
        <w:rPr>
          <w:rFonts w:ascii="Cambria" w:hAnsi="Cambria"/>
        </w:rPr>
      </w:pPr>
    </w:p>
    <w:p w:rsidR="008504AD" w:rsidRPr="0055184D" w:rsidRDefault="008504AD" w:rsidP="008504AD">
      <w:pPr>
        <w:numPr>
          <w:ilvl w:val="0"/>
          <w:numId w:val="1"/>
        </w:numPr>
        <w:jc w:val="both"/>
        <w:rPr>
          <w:rFonts w:ascii="Cambria" w:hAnsi="Cambria"/>
        </w:rPr>
      </w:pPr>
      <w:r w:rsidRPr="0055184D">
        <w:rPr>
          <w:rFonts w:ascii="Cambria" w:hAnsi="Cambria"/>
        </w:rPr>
        <w:t xml:space="preserve">La lanterne magique et la conférence illustrée, notamment l’important fonds de 1250 plaques disponibles en ligne sur le site du Musée </w:t>
      </w:r>
      <w:proofErr w:type="spellStart"/>
      <w:r w:rsidRPr="0055184D">
        <w:rPr>
          <w:rFonts w:ascii="Cambria" w:hAnsi="Cambria"/>
        </w:rPr>
        <w:t>McCord</w:t>
      </w:r>
      <w:proofErr w:type="spellEnd"/>
    </w:p>
    <w:p w:rsidR="008504AD" w:rsidRPr="0055184D" w:rsidRDefault="008504AD" w:rsidP="008504AD">
      <w:pPr>
        <w:numPr>
          <w:ilvl w:val="0"/>
          <w:numId w:val="1"/>
        </w:numPr>
        <w:jc w:val="both"/>
        <w:rPr>
          <w:rFonts w:ascii="Cambria" w:hAnsi="Cambria"/>
        </w:rPr>
      </w:pPr>
      <w:r w:rsidRPr="0055184D">
        <w:rPr>
          <w:rFonts w:ascii="Cambria" w:hAnsi="Cambria"/>
        </w:rPr>
        <w:t>Les ombres chinoises, les projections de soirées électorales et les illuminations</w:t>
      </w:r>
    </w:p>
    <w:p w:rsidR="008504AD" w:rsidRPr="0055184D" w:rsidRDefault="008504AD" w:rsidP="008504AD">
      <w:pPr>
        <w:numPr>
          <w:ilvl w:val="0"/>
          <w:numId w:val="1"/>
        </w:numPr>
        <w:jc w:val="both"/>
        <w:rPr>
          <w:rFonts w:ascii="Cambria" w:hAnsi="Cambria"/>
        </w:rPr>
      </w:pPr>
      <w:r w:rsidRPr="0055184D">
        <w:rPr>
          <w:rFonts w:ascii="Cambria" w:hAnsi="Cambria"/>
        </w:rPr>
        <w:t>Les chansons illustrées avec plaques fixes</w:t>
      </w:r>
    </w:p>
    <w:p w:rsidR="008504AD" w:rsidRPr="0055184D" w:rsidRDefault="008504AD" w:rsidP="008504AD">
      <w:pPr>
        <w:numPr>
          <w:ilvl w:val="0"/>
          <w:numId w:val="1"/>
        </w:numPr>
        <w:jc w:val="both"/>
        <w:rPr>
          <w:rFonts w:ascii="Cambria" w:hAnsi="Cambria"/>
        </w:rPr>
      </w:pPr>
      <w:r w:rsidRPr="0055184D">
        <w:rPr>
          <w:rFonts w:ascii="Cambria" w:hAnsi="Cambria"/>
        </w:rPr>
        <w:t>L’art pariétal amérindien dans ses aspects visuels et performatifs</w:t>
      </w:r>
    </w:p>
    <w:p w:rsidR="008504AD" w:rsidRPr="0055184D" w:rsidRDefault="008504AD" w:rsidP="008504AD">
      <w:pPr>
        <w:numPr>
          <w:ilvl w:val="0"/>
          <w:numId w:val="1"/>
        </w:numPr>
        <w:jc w:val="both"/>
        <w:rPr>
          <w:rFonts w:ascii="Cambria" w:hAnsi="Cambria"/>
        </w:rPr>
      </w:pPr>
      <w:r w:rsidRPr="0055184D">
        <w:rPr>
          <w:rFonts w:ascii="Cambria" w:hAnsi="Cambria"/>
        </w:rPr>
        <w:t>Les jouets optiques, le stéréoscope et la chronophotographie</w:t>
      </w:r>
    </w:p>
    <w:p w:rsidR="008504AD" w:rsidRPr="0055184D" w:rsidRDefault="008504AD" w:rsidP="008504AD">
      <w:pPr>
        <w:numPr>
          <w:ilvl w:val="0"/>
          <w:numId w:val="1"/>
        </w:numPr>
        <w:jc w:val="both"/>
        <w:rPr>
          <w:rFonts w:ascii="Cambria" w:hAnsi="Cambria"/>
        </w:rPr>
      </w:pPr>
      <w:r w:rsidRPr="0055184D">
        <w:rPr>
          <w:rFonts w:ascii="Cambria" w:hAnsi="Cambria"/>
        </w:rPr>
        <w:t>Les musées de cire (Musée Eden, Musée catholique canadien, Musée de cire de Québec) ou les cabinet de curiosités, les automates et les spectacles de la morgue</w:t>
      </w:r>
    </w:p>
    <w:p w:rsidR="008504AD" w:rsidRPr="0055184D" w:rsidRDefault="008504AD" w:rsidP="008504AD">
      <w:pPr>
        <w:numPr>
          <w:ilvl w:val="0"/>
          <w:numId w:val="1"/>
        </w:numPr>
        <w:jc w:val="both"/>
        <w:rPr>
          <w:rFonts w:ascii="Cambria" w:hAnsi="Cambria"/>
        </w:rPr>
      </w:pPr>
      <w:r w:rsidRPr="0055184D">
        <w:rPr>
          <w:rFonts w:ascii="Cambria" w:hAnsi="Cambria"/>
        </w:rPr>
        <w:t xml:space="preserve">Le </w:t>
      </w:r>
      <w:proofErr w:type="spellStart"/>
      <w:r w:rsidRPr="0055184D">
        <w:rPr>
          <w:rFonts w:ascii="Cambria" w:hAnsi="Cambria"/>
        </w:rPr>
        <w:t>Cyclorama</w:t>
      </w:r>
      <w:proofErr w:type="spellEnd"/>
      <w:r w:rsidRPr="0055184D">
        <w:rPr>
          <w:rFonts w:ascii="Cambria" w:hAnsi="Cambria"/>
        </w:rPr>
        <w:t xml:space="preserve"> de Sainte-Anne-de-Beaupré, la photographie panoramique et les panoramas</w:t>
      </w:r>
    </w:p>
    <w:p w:rsidR="008504AD" w:rsidRPr="0055184D" w:rsidRDefault="008504AD" w:rsidP="008504AD">
      <w:pPr>
        <w:numPr>
          <w:ilvl w:val="0"/>
          <w:numId w:val="1"/>
        </w:numPr>
        <w:jc w:val="both"/>
        <w:rPr>
          <w:rFonts w:ascii="Cambria" w:hAnsi="Cambria"/>
        </w:rPr>
      </w:pPr>
      <w:r w:rsidRPr="0055184D">
        <w:rPr>
          <w:rFonts w:ascii="Cambria" w:hAnsi="Cambria"/>
        </w:rPr>
        <w:t xml:space="preserve">Les arcades, les </w:t>
      </w:r>
      <w:proofErr w:type="spellStart"/>
      <w:r w:rsidRPr="0055184D">
        <w:rPr>
          <w:rFonts w:ascii="Cambria" w:hAnsi="Cambria"/>
        </w:rPr>
        <w:t>Kinetoscope</w:t>
      </w:r>
      <w:proofErr w:type="spellEnd"/>
      <w:r w:rsidRPr="0055184D">
        <w:rPr>
          <w:rFonts w:ascii="Cambria" w:hAnsi="Cambria"/>
        </w:rPr>
        <w:t xml:space="preserve"> et </w:t>
      </w:r>
      <w:proofErr w:type="spellStart"/>
      <w:r w:rsidRPr="0055184D">
        <w:rPr>
          <w:rFonts w:ascii="Cambria" w:hAnsi="Cambria"/>
        </w:rPr>
        <w:t>Mutoscope</w:t>
      </w:r>
      <w:proofErr w:type="spellEnd"/>
      <w:r w:rsidRPr="0055184D">
        <w:rPr>
          <w:rFonts w:ascii="Cambria" w:hAnsi="Cambria"/>
        </w:rPr>
        <w:t xml:space="preserve">, les peep-shows et les </w:t>
      </w:r>
      <w:proofErr w:type="spellStart"/>
      <w:r w:rsidRPr="0055184D">
        <w:rPr>
          <w:rFonts w:ascii="Cambria" w:hAnsi="Cambria"/>
        </w:rPr>
        <w:t>folioscopes</w:t>
      </w:r>
      <w:proofErr w:type="spellEnd"/>
    </w:p>
    <w:p w:rsidR="008504AD" w:rsidRPr="0055184D" w:rsidRDefault="008504AD" w:rsidP="008504AD">
      <w:pPr>
        <w:numPr>
          <w:ilvl w:val="0"/>
          <w:numId w:val="1"/>
        </w:numPr>
        <w:jc w:val="both"/>
        <w:rPr>
          <w:rFonts w:ascii="Cambria" w:hAnsi="Cambria"/>
        </w:rPr>
      </w:pPr>
      <w:r w:rsidRPr="0055184D">
        <w:rPr>
          <w:rFonts w:ascii="Cambria" w:hAnsi="Cambria"/>
        </w:rPr>
        <w:t>Les illustrations de presse et les premières bandes dessinée</w:t>
      </w:r>
      <w:r w:rsidRPr="0055184D" w:rsidDel="00481AB6">
        <w:rPr>
          <w:rFonts w:ascii="Cambria" w:hAnsi="Cambria"/>
        </w:rPr>
        <w:t>s</w:t>
      </w:r>
    </w:p>
    <w:p w:rsidR="008504AD" w:rsidRPr="0055184D" w:rsidRDefault="008504AD" w:rsidP="008504AD">
      <w:pPr>
        <w:numPr>
          <w:ilvl w:val="0"/>
          <w:numId w:val="1"/>
        </w:numPr>
        <w:jc w:val="both"/>
        <w:rPr>
          <w:rFonts w:ascii="Cambria" w:hAnsi="Cambria"/>
        </w:rPr>
      </w:pPr>
      <w:r w:rsidRPr="0055184D">
        <w:rPr>
          <w:rFonts w:ascii="Cambria" w:hAnsi="Cambria"/>
        </w:rPr>
        <w:t>Les vitrines des grands magasins et les affiches</w:t>
      </w:r>
    </w:p>
    <w:p w:rsidR="008504AD" w:rsidRPr="0055184D" w:rsidRDefault="008504AD" w:rsidP="008504AD">
      <w:pPr>
        <w:numPr>
          <w:ilvl w:val="0"/>
          <w:numId w:val="1"/>
        </w:numPr>
        <w:jc w:val="both"/>
        <w:rPr>
          <w:rFonts w:ascii="Cambria" w:hAnsi="Cambria"/>
        </w:rPr>
      </w:pPr>
      <w:r w:rsidRPr="0055184D">
        <w:rPr>
          <w:rFonts w:ascii="Cambria" w:hAnsi="Cambria"/>
        </w:rPr>
        <w:t xml:space="preserve">Les tableaux vivants, la magie, le </w:t>
      </w:r>
      <w:proofErr w:type="spellStart"/>
      <w:r w:rsidRPr="0055184D">
        <w:rPr>
          <w:rFonts w:ascii="Cambria" w:hAnsi="Cambria"/>
        </w:rPr>
        <w:t>Pepper’s</w:t>
      </w:r>
      <w:proofErr w:type="spellEnd"/>
      <w:r w:rsidRPr="0055184D">
        <w:rPr>
          <w:rFonts w:ascii="Cambria" w:hAnsi="Cambria"/>
        </w:rPr>
        <w:t xml:space="preserve"> </w:t>
      </w:r>
      <w:proofErr w:type="spellStart"/>
      <w:r w:rsidRPr="0055184D">
        <w:rPr>
          <w:rFonts w:ascii="Cambria" w:hAnsi="Cambria"/>
        </w:rPr>
        <w:t>Ghost</w:t>
      </w:r>
      <w:proofErr w:type="spellEnd"/>
      <w:r w:rsidRPr="0055184D">
        <w:rPr>
          <w:rFonts w:ascii="Cambria" w:hAnsi="Cambria"/>
        </w:rPr>
        <w:t>, la danse serpentine, le music-hall, la féerie et les autres spectacles scéniques basés sur une visualité spectaculaire</w:t>
      </w:r>
    </w:p>
    <w:p w:rsidR="008504AD" w:rsidRPr="0055184D" w:rsidRDefault="008504AD" w:rsidP="008504AD">
      <w:pPr>
        <w:numPr>
          <w:ilvl w:val="0"/>
          <w:numId w:val="1"/>
        </w:numPr>
        <w:jc w:val="both"/>
        <w:rPr>
          <w:rFonts w:ascii="Cambria" w:hAnsi="Cambria"/>
        </w:rPr>
      </w:pPr>
      <w:r w:rsidRPr="0055184D">
        <w:rPr>
          <w:rFonts w:ascii="Cambria" w:hAnsi="Cambria"/>
        </w:rPr>
        <w:t>Les parcs d’amusement (</w:t>
      </w:r>
      <w:proofErr w:type="spellStart"/>
      <w:r w:rsidRPr="0055184D">
        <w:rPr>
          <w:rFonts w:ascii="Cambria" w:hAnsi="Cambria"/>
        </w:rPr>
        <w:t>Sohmer</w:t>
      </w:r>
      <w:proofErr w:type="spellEnd"/>
      <w:r w:rsidRPr="0055184D">
        <w:rPr>
          <w:rFonts w:ascii="Cambria" w:hAnsi="Cambria"/>
        </w:rPr>
        <w:t>, Dominion et Riverside) comme spectacle visuelle, les attractions foraines, les exhibitions de « </w:t>
      </w:r>
      <w:r w:rsidRPr="0055184D">
        <w:rPr>
          <w:rFonts w:ascii="Cambria" w:hAnsi="Cambria"/>
          <w:i/>
        </w:rPr>
        <w:t>freaks </w:t>
      </w:r>
      <w:r w:rsidRPr="0055184D">
        <w:rPr>
          <w:rFonts w:ascii="Cambria" w:hAnsi="Cambria"/>
        </w:rPr>
        <w:t xml:space="preserve">», les reconstitutions historiques, les spectacles de rayons x et d’électricité, les congrès eucharistiques, les </w:t>
      </w:r>
      <w:proofErr w:type="spellStart"/>
      <w:r w:rsidRPr="0055184D">
        <w:rPr>
          <w:rFonts w:ascii="Cambria" w:hAnsi="Cambria"/>
          <w:i/>
        </w:rPr>
        <w:t>pageants</w:t>
      </w:r>
      <w:proofErr w:type="spellEnd"/>
      <w:r w:rsidRPr="0055184D">
        <w:rPr>
          <w:rFonts w:ascii="Cambria" w:hAnsi="Cambria"/>
        </w:rPr>
        <w:t xml:space="preserve"> et le carnaval</w:t>
      </w:r>
    </w:p>
    <w:p w:rsidR="008504AD" w:rsidRPr="0055184D" w:rsidRDefault="008504AD" w:rsidP="008504AD">
      <w:pPr>
        <w:numPr>
          <w:ilvl w:val="0"/>
          <w:numId w:val="1"/>
        </w:numPr>
        <w:jc w:val="both"/>
        <w:rPr>
          <w:rFonts w:ascii="Cambria" w:hAnsi="Cambria"/>
        </w:rPr>
      </w:pPr>
      <w:r w:rsidRPr="0055184D">
        <w:rPr>
          <w:rFonts w:ascii="Cambria" w:hAnsi="Cambria"/>
        </w:rPr>
        <w:t>Le Crystal Palace de Montréal (1860) et les grandes expositions</w:t>
      </w:r>
    </w:p>
    <w:p w:rsidR="008504AD" w:rsidRPr="0055184D" w:rsidRDefault="008504AD" w:rsidP="008504AD">
      <w:pPr>
        <w:numPr>
          <w:ilvl w:val="0"/>
          <w:numId w:val="1"/>
        </w:numPr>
        <w:jc w:val="both"/>
        <w:rPr>
          <w:rFonts w:ascii="Cambria" w:hAnsi="Cambria"/>
        </w:rPr>
      </w:pPr>
      <w:r w:rsidRPr="0055184D">
        <w:rPr>
          <w:rFonts w:ascii="Cambria" w:hAnsi="Cambria"/>
        </w:rPr>
        <w:t xml:space="preserve">Toute autre pratique ou phénomène relevant de la culture visuelle populaire et du </w:t>
      </w:r>
      <w:proofErr w:type="spellStart"/>
      <w:r w:rsidRPr="0055184D">
        <w:rPr>
          <w:rFonts w:ascii="Cambria" w:hAnsi="Cambria"/>
        </w:rPr>
        <w:t>pré-cinéma</w:t>
      </w:r>
      <w:proofErr w:type="spellEnd"/>
      <w:r w:rsidRPr="0055184D">
        <w:rPr>
          <w:rFonts w:ascii="Cambria" w:hAnsi="Cambria"/>
        </w:rPr>
        <w:t xml:space="preserve"> au Québec</w:t>
      </w:r>
    </w:p>
    <w:p w:rsidR="008504AD" w:rsidRPr="0055184D" w:rsidRDefault="008504AD" w:rsidP="008504AD">
      <w:pPr>
        <w:numPr>
          <w:ilvl w:val="0"/>
          <w:numId w:val="1"/>
        </w:numPr>
        <w:jc w:val="both"/>
        <w:rPr>
          <w:rFonts w:ascii="Cambria" w:hAnsi="Cambria"/>
        </w:rPr>
      </w:pPr>
      <w:r w:rsidRPr="0055184D">
        <w:rPr>
          <w:rFonts w:ascii="Cambria" w:hAnsi="Cambria"/>
        </w:rPr>
        <w:t>La phonographie de la Belle Époque dans sa parenté avec le cinéma comme art de l’enregistrement</w:t>
      </w:r>
    </w:p>
    <w:p w:rsidR="008504AD" w:rsidRPr="0055184D" w:rsidRDefault="008504AD" w:rsidP="008504AD">
      <w:pPr>
        <w:jc w:val="both"/>
        <w:rPr>
          <w:rFonts w:ascii="Cambria" w:hAnsi="Cambria"/>
        </w:rPr>
      </w:pPr>
    </w:p>
    <w:p w:rsidR="00F61F05" w:rsidRDefault="008504AD" w:rsidP="008504AD">
      <w:pPr>
        <w:jc w:val="both"/>
        <w:rPr>
          <w:rFonts w:ascii="Cambria" w:hAnsi="Cambria" w:cs="Times-Roman"/>
          <w:lang w:val="fr-FR"/>
        </w:rPr>
      </w:pPr>
      <w:r w:rsidRPr="0055184D">
        <w:rPr>
          <w:rFonts w:ascii="Cambria" w:hAnsi="Cambria"/>
        </w:rPr>
        <w:t xml:space="preserve">Veuillez envoyer votre proposition de 500 mots à l’adresse suivante : </w:t>
      </w:r>
      <w:hyperlink r:id="rId5" w:history="1">
        <w:r w:rsidRPr="0055184D">
          <w:rPr>
            <w:rStyle w:val="Lienhype"/>
            <w:rFonts w:ascii="Cambria" w:hAnsi="Cambria"/>
          </w:rPr>
          <w:t>jean-pierre.sirois-trahan@lit.ulaval.ca</w:t>
        </w:r>
      </w:hyperlink>
      <w:r w:rsidRPr="0055184D">
        <w:rPr>
          <w:rFonts w:ascii="Cambria" w:hAnsi="Cambria"/>
        </w:rPr>
        <w:t xml:space="preserve"> au </w:t>
      </w:r>
      <w:r>
        <w:rPr>
          <w:rFonts w:ascii="Cambria" w:hAnsi="Cambria"/>
          <w:b/>
        </w:rPr>
        <w:t>plus tard le 31</w:t>
      </w:r>
      <w:r w:rsidRPr="0055184D">
        <w:rPr>
          <w:rFonts w:ascii="Cambria" w:hAnsi="Cambria"/>
          <w:b/>
        </w:rPr>
        <w:t xml:space="preserve"> mars 2012</w:t>
      </w:r>
      <w:r w:rsidRPr="0055184D">
        <w:rPr>
          <w:rFonts w:ascii="Cambria" w:hAnsi="Cambria"/>
        </w:rPr>
        <w:t>. Les articles acceptés devront être rédigés en français ou en anglais, comporter entre 25 000 et 45 000 caractères, espaces comprises, et être livrés au plus tard le 1</w:t>
      </w:r>
      <w:r w:rsidRPr="00995699">
        <w:rPr>
          <w:rFonts w:ascii="Cambria" w:hAnsi="Cambria"/>
          <w:vertAlign w:val="superscript"/>
        </w:rPr>
        <w:t>er</w:t>
      </w:r>
      <w:r w:rsidRPr="0055184D">
        <w:rPr>
          <w:rFonts w:ascii="Cambria" w:hAnsi="Cambria"/>
        </w:rPr>
        <w:t xml:space="preserve"> octobre 2012. </w:t>
      </w:r>
      <w:r w:rsidRPr="0055184D">
        <w:rPr>
          <w:rFonts w:ascii="Cambria" w:hAnsi="Cambria" w:cs="Times-Roman"/>
          <w:lang w:val="fr-FR"/>
        </w:rPr>
        <w:t xml:space="preserve">Les articles seront ensuite évalués et commentés anonymement par deux membres compétents d’un comité de lecture </w:t>
      </w:r>
      <w:r w:rsidRPr="0055184D">
        <w:rPr>
          <w:rFonts w:ascii="Cambria" w:hAnsi="Cambria" w:cs="Times-Roman"/>
          <w:i/>
          <w:iCs/>
          <w:lang w:val="fr-FR"/>
        </w:rPr>
        <w:t>ad hoc</w:t>
      </w:r>
      <w:r w:rsidRPr="0055184D">
        <w:rPr>
          <w:rFonts w:ascii="Cambria" w:hAnsi="Cambria" w:cs="Times-Roman"/>
          <w:lang w:val="fr-FR"/>
        </w:rPr>
        <w:t xml:space="preserve">. </w:t>
      </w:r>
    </w:p>
    <w:p w:rsidR="008504AD" w:rsidRPr="0055184D" w:rsidRDefault="008504AD" w:rsidP="008504AD">
      <w:pPr>
        <w:jc w:val="both"/>
        <w:rPr>
          <w:rFonts w:ascii="Cambria" w:hAnsi="Cambria" w:cs="Times-Roman"/>
          <w:lang w:val="fr-FR"/>
        </w:rPr>
      </w:pPr>
    </w:p>
    <w:p w:rsidR="008504AD" w:rsidRPr="0055184D" w:rsidRDefault="008504AD" w:rsidP="008504AD">
      <w:pPr>
        <w:pBdr>
          <w:bottom w:val="dotted" w:sz="24" w:space="1" w:color="auto"/>
        </w:pBdr>
        <w:ind w:firstLine="708"/>
        <w:jc w:val="both"/>
        <w:rPr>
          <w:rFonts w:ascii="Cambria" w:hAnsi="Cambria" w:cs="Times-Roman"/>
          <w:lang w:val="fr-FR"/>
        </w:rPr>
      </w:pPr>
      <w:r w:rsidRPr="0055184D">
        <w:rPr>
          <w:rFonts w:ascii="Cambria" w:hAnsi="Cambria" w:cs="Times-Roman"/>
          <w:lang w:val="fr-FR"/>
        </w:rPr>
        <w:t xml:space="preserve">Dirigé par Jean-Pierre </w:t>
      </w:r>
      <w:proofErr w:type="spellStart"/>
      <w:r w:rsidRPr="0055184D">
        <w:rPr>
          <w:rFonts w:ascii="Cambria" w:hAnsi="Cambria" w:cs="Times-Roman"/>
          <w:lang w:val="fr-FR"/>
        </w:rPr>
        <w:t>Sirois-Trahan</w:t>
      </w:r>
      <w:proofErr w:type="spellEnd"/>
      <w:r w:rsidRPr="0055184D">
        <w:rPr>
          <w:rFonts w:ascii="Cambria" w:hAnsi="Cambria" w:cs="Times-Roman"/>
          <w:lang w:val="fr-FR"/>
        </w:rPr>
        <w:t xml:space="preserve"> (Université Laval), </w:t>
      </w:r>
      <w:r w:rsidRPr="0055184D">
        <w:rPr>
          <w:rFonts w:ascii="Cambria" w:hAnsi="Cambria" w:cs="Times-Roman"/>
          <w:i/>
          <w:lang w:val="fr-FR"/>
        </w:rPr>
        <w:t xml:space="preserve">Nouvelles Vues </w:t>
      </w:r>
      <w:r w:rsidRPr="0055184D">
        <w:rPr>
          <w:rFonts w:ascii="Cambria" w:hAnsi="Cambria" w:cs="Times-Roman"/>
          <w:lang w:val="fr-FR"/>
        </w:rPr>
        <w:t xml:space="preserve">est une revue savante publiée en ligne depuis 2003. Le numéro « Les pratiques visuelles </w:t>
      </w:r>
      <w:proofErr w:type="spellStart"/>
      <w:r w:rsidRPr="0055184D">
        <w:rPr>
          <w:rFonts w:ascii="Cambria" w:hAnsi="Cambria" w:cs="Times-Roman"/>
          <w:lang w:val="fr-FR"/>
        </w:rPr>
        <w:t>pré-cinématographiques</w:t>
      </w:r>
      <w:proofErr w:type="spellEnd"/>
      <w:r w:rsidRPr="0055184D">
        <w:rPr>
          <w:rFonts w:ascii="Cambria" w:hAnsi="Cambria" w:cs="Times-Roman"/>
          <w:lang w:val="fr-FR"/>
        </w:rPr>
        <w:t xml:space="preserve"> » est dirigé par Germain </w:t>
      </w:r>
      <w:proofErr w:type="spellStart"/>
      <w:r w:rsidRPr="0055184D">
        <w:rPr>
          <w:rFonts w:ascii="Cambria" w:hAnsi="Cambria" w:cs="Times-Roman"/>
          <w:lang w:val="fr-FR"/>
        </w:rPr>
        <w:t>Lacasse</w:t>
      </w:r>
      <w:proofErr w:type="spellEnd"/>
      <w:r w:rsidRPr="0055184D">
        <w:rPr>
          <w:rFonts w:ascii="Cambria" w:hAnsi="Cambria" w:cs="Times-Roman"/>
          <w:lang w:val="fr-FR"/>
        </w:rPr>
        <w:t xml:space="preserve"> (Université de Montréal) et Louis Pelletier (Université Concordia).</w:t>
      </w:r>
    </w:p>
    <w:p w:rsidR="008504AD" w:rsidRPr="0055184D" w:rsidRDefault="008504AD" w:rsidP="008504AD">
      <w:pPr>
        <w:pBdr>
          <w:bottom w:val="dotted" w:sz="24" w:space="1" w:color="auto"/>
        </w:pBdr>
        <w:jc w:val="both"/>
        <w:rPr>
          <w:rFonts w:ascii="Cambria" w:hAnsi="Cambria" w:cs="Times-Roman"/>
          <w:lang w:val="fr-FR"/>
        </w:rPr>
      </w:pPr>
    </w:p>
    <w:p w:rsidR="008504AD" w:rsidRPr="0055184D" w:rsidRDefault="008504AD" w:rsidP="008504AD">
      <w:pPr>
        <w:jc w:val="both"/>
        <w:rPr>
          <w:rFonts w:ascii="Cambria" w:hAnsi="Cambria"/>
          <w:b/>
          <w:i/>
        </w:rPr>
      </w:pPr>
      <w:r>
        <w:rPr>
          <w:rFonts w:ascii="Cambria" w:hAnsi="Cambria"/>
          <w:b/>
          <w:i/>
        </w:rPr>
        <w:t xml:space="preserve">Bibliographie du </w:t>
      </w:r>
      <w:proofErr w:type="spellStart"/>
      <w:r>
        <w:rPr>
          <w:rFonts w:ascii="Cambria" w:hAnsi="Cambria"/>
          <w:b/>
          <w:i/>
        </w:rPr>
        <w:t>pré-cinéma</w:t>
      </w:r>
      <w:proofErr w:type="spellEnd"/>
    </w:p>
    <w:p w:rsidR="008504AD" w:rsidRPr="0055184D" w:rsidRDefault="008504AD" w:rsidP="008504AD">
      <w:pPr>
        <w:jc w:val="both"/>
        <w:rPr>
          <w:rFonts w:ascii="Cambria" w:hAnsi="Cambria"/>
          <w:i/>
        </w:rPr>
      </w:pPr>
    </w:p>
    <w:p w:rsidR="008504AD" w:rsidRPr="0055184D" w:rsidRDefault="008504AD" w:rsidP="008504AD">
      <w:pPr>
        <w:jc w:val="both"/>
        <w:rPr>
          <w:rFonts w:ascii="Cambria" w:hAnsi="Cambria"/>
          <w:b/>
        </w:rPr>
      </w:pPr>
      <w:r w:rsidRPr="0055184D">
        <w:rPr>
          <w:rFonts w:ascii="Cambria" w:hAnsi="Cambria"/>
          <w:b/>
        </w:rPr>
        <w:t>Bi</w:t>
      </w:r>
      <w:r>
        <w:rPr>
          <w:rFonts w:ascii="Cambria" w:hAnsi="Cambria"/>
          <w:b/>
        </w:rPr>
        <w:t>bliographie générale</w:t>
      </w:r>
    </w:p>
    <w:p w:rsidR="008504AD" w:rsidRPr="0055184D" w:rsidRDefault="008504AD" w:rsidP="008504AD">
      <w:pPr>
        <w:numPr>
          <w:ilvl w:val="0"/>
          <w:numId w:val="2"/>
        </w:numPr>
        <w:jc w:val="both"/>
        <w:rPr>
          <w:rFonts w:ascii="Cambria" w:hAnsi="Cambria"/>
        </w:rPr>
      </w:pPr>
      <w:r w:rsidRPr="0055184D">
        <w:rPr>
          <w:rFonts w:ascii="Cambria" w:hAnsi="Cambria"/>
        </w:rPr>
        <w:t>ALBERA, François et Maria TORTAJADA (</w:t>
      </w:r>
      <w:proofErr w:type="spellStart"/>
      <w:r w:rsidRPr="0055184D">
        <w:rPr>
          <w:rFonts w:ascii="Cambria" w:hAnsi="Cambria"/>
        </w:rPr>
        <w:t>dir</w:t>
      </w:r>
      <w:proofErr w:type="spellEnd"/>
      <w:r w:rsidRPr="0055184D">
        <w:rPr>
          <w:rFonts w:ascii="Cambria" w:hAnsi="Cambria"/>
        </w:rPr>
        <w:t xml:space="preserve">.), </w:t>
      </w:r>
      <w:proofErr w:type="spellStart"/>
      <w:r w:rsidRPr="0055184D">
        <w:rPr>
          <w:rFonts w:ascii="Cambria" w:hAnsi="Cambria"/>
          <w:i/>
        </w:rPr>
        <w:t>Cinema</w:t>
      </w:r>
      <w:proofErr w:type="spellEnd"/>
      <w:r w:rsidRPr="0055184D">
        <w:rPr>
          <w:rFonts w:ascii="Cambria" w:hAnsi="Cambria"/>
          <w:i/>
        </w:rPr>
        <w:t xml:space="preserve"> </w:t>
      </w:r>
      <w:proofErr w:type="spellStart"/>
      <w:r w:rsidRPr="0055184D">
        <w:rPr>
          <w:rFonts w:ascii="Cambria" w:hAnsi="Cambria"/>
          <w:i/>
        </w:rPr>
        <w:t>Beyond</w:t>
      </w:r>
      <w:proofErr w:type="spellEnd"/>
      <w:r w:rsidRPr="0055184D">
        <w:rPr>
          <w:rFonts w:ascii="Cambria" w:hAnsi="Cambria"/>
          <w:i/>
        </w:rPr>
        <w:t xml:space="preserve"> Film. Media </w:t>
      </w:r>
      <w:proofErr w:type="spellStart"/>
      <w:r w:rsidRPr="0055184D">
        <w:rPr>
          <w:rFonts w:ascii="Cambria" w:hAnsi="Cambria"/>
          <w:i/>
        </w:rPr>
        <w:t>Epistemology</w:t>
      </w:r>
      <w:proofErr w:type="spellEnd"/>
      <w:r w:rsidRPr="0055184D">
        <w:rPr>
          <w:rFonts w:ascii="Cambria" w:hAnsi="Cambria"/>
          <w:i/>
        </w:rPr>
        <w:t xml:space="preserve"> in the Modern </w:t>
      </w:r>
      <w:proofErr w:type="spellStart"/>
      <w:r w:rsidRPr="0055184D">
        <w:rPr>
          <w:rFonts w:ascii="Cambria" w:hAnsi="Cambria"/>
          <w:i/>
        </w:rPr>
        <w:t>Era</w:t>
      </w:r>
      <w:proofErr w:type="spellEnd"/>
      <w:r w:rsidRPr="0055184D">
        <w:rPr>
          <w:rFonts w:ascii="Cambria" w:hAnsi="Cambria"/>
        </w:rPr>
        <w:t xml:space="preserve">, Amsterdam, Amsterdam </w:t>
      </w:r>
      <w:proofErr w:type="spellStart"/>
      <w:r w:rsidRPr="0055184D">
        <w:rPr>
          <w:rFonts w:ascii="Cambria" w:hAnsi="Cambria"/>
        </w:rPr>
        <w:t>University</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2010, 280 p.</w:t>
      </w:r>
    </w:p>
    <w:p w:rsidR="008504AD" w:rsidRPr="0055184D" w:rsidRDefault="008504AD" w:rsidP="008504AD">
      <w:pPr>
        <w:numPr>
          <w:ilvl w:val="0"/>
          <w:numId w:val="2"/>
        </w:numPr>
        <w:jc w:val="both"/>
        <w:rPr>
          <w:rFonts w:ascii="Cambria" w:hAnsi="Cambria"/>
        </w:rPr>
      </w:pPr>
      <w:r w:rsidRPr="0055184D">
        <w:rPr>
          <w:rFonts w:ascii="Cambria" w:hAnsi="Cambria"/>
        </w:rPr>
        <w:t xml:space="preserve">CHARNEY, Leo et Vanessa R. SCHWARTZ, </w:t>
      </w:r>
      <w:proofErr w:type="spellStart"/>
      <w:r w:rsidRPr="0055184D">
        <w:rPr>
          <w:rFonts w:ascii="Cambria" w:hAnsi="Cambria"/>
          <w:i/>
        </w:rPr>
        <w:t>Cinema</w:t>
      </w:r>
      <w:proofErr w:type="spellEnd"/>
      <w:r w:rsidRPr="0055184D">
        <w:rPr>
          <w:rFonts w:ascii="Cambria" w:hAnsi="Cambria"/>
          <w:i/>
        </w:rPr>
        <w:t xml:space="preserve"> and the Invention of Modern Life</w:t>
      </w:r>
      <w:r w:rsidRPr="0055184D">
        <w:rPr>
          <w:rFonts w:ascii="Cambria" w:hAnsi="Cambria"/>
        </w:rPr>
        <w:t xml:space="preserve">, Berkeley, </w:t>
      </w:r>
      <w:proofErr w:type="spellStart"/>
      <w:r w:rsidRPr="0055184D">
        <w:rPr>
          <w:rFonts w:ascii="Cambria" w:hAnsi="Cambria"/>
        </w:rPr>
        <w:t>University</w:t>
      </w:r>
      <w:proofErr w:type="spellEnd"/>
      <w:r w:rsidRPr="0055184D">
        <w:rPr>
          <w:rFonts w:ascii="Cambria" w:hAnsi="Cambria"/>
        </w:rPr>
        <w:t xml:space="preserve"> of </w:t>
      </w:r>
      <w:proofErr w:type="spellStart"/>
      <w:r w:rsidRPr="0055184D">
        <w:rPr>
          <w:rFonts w:ascii="Cambria" w:hAnsi="Cambria"/>
        </w:rPr>
        <w:t>California</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1995, 409 p.</w:t>
      </w:r>
    </w:p>
    <w:p w:rsidR="008504AD" w:rsidRPr="0055184D" w:rsidRDefault="008504AD" w:rsidP="008504AD">
      <w:pPr>
        <w:numPr>
          <w:ilvl w:val="0"/>
          <w:numId w:val="2"/>
        </w:numPr>
        <w:jc w:val="both"/>
        <w:rPr>
          <w:rFonts w:ascii="Cambria" w:hAnsi="Cambria"/>
        </w:rPr>
      </w:pPr>
      <w:r w:rsidRPr="0055184D">
        <w:rPr>
          <w:rFonts w:ascii="Cambria" w:hAnsi="Cambria"/>
        </w:rPr>
        <w:t xml:space="preserve">CHIK, Caroline, </w:t>
      </w:r>
      <w:r w:rsidRPr="0055184D">
        <w:rPr>
          <w:rFonts w:ascii="Cambria" w:hAnsi="Cambria"/>
          <w:i/>
        </w:rPr>
        <w:t>L’image paradoxale. Fixité et mouvement</w:t>
      </w:r>
      <w:r w:rsidRPr="0055184D">
        <w:rPr>
          <w:rFonts w:ascii="Cambria" w:hAnsi="Cambria"/>
        </w:rPr>
        <w:t>, Villeneuve-d’Ascq, Septentrion, 2011, 292 p.</w:t>
      </w:r>
    </w:p>
    <w:p w:rsidR="008504AD" w:rsidRPr="0055184D" w:rsidRDefault="008504AD" w:rsidP="008504AD">
      <w:pPr>
        <w:numPr>
          <w:ilvl w:val="0"/>
          <w:numId w:val="2"/>
        </w:numPr>
        <w:jc w:val="both"/>
        <w:rPr>
          <w:rFonts w:ascii="Cambria" w:hAnsi="Cambria"/>
        </w:rPr>
      </w:pPr>
      <w:r w:rsidRPr="0055184D">
        <w:rPr>
          <w:rFonts w:ascii="Cambria" w:hAnsi="Cambria"/>
        </w:rPr>
        <w:t>CRANGLE, Richard, Stephen HERBERT et David ROBINSON (</w:t>
      </w:r>
      <w:proofErr w:type="spellStart"/>
      <w:r w:rsidRPr="0055184D">
        <w:rPr>
          <w:rFonts w:ascii="Cambria" w:hAnsi="Cambria"/>
        </w:rPr>
        <w:t>dir</w:t>
      </w:r>
      <w:proofErr w:type="spellEnd"/>
      <w:r w:rsidRPr="0055184D">
        <w:rPr>
          <w:rFonts w:ascii="Cambria" w:hAnsi="Cambria"/>
        </w:rPr>
        <w:t xml:space="preserve">.), </w:t>
      </w:r>
      <w:proofErr w:type="spellStart"/>
      <w:r w:rsidRPr="0055184D">
        <w:rPr>
          <w:rFonts w:ascii="Cambria" w:hAnsi="Cambria"/>
          <w:i/>
        </w:rPr>
        <w:t>Encyclopaedia</w:t>
      </w:r>
      <w:proofErr w:type="spellEnd"/>
      <w:r w:rsidRPr="0055184D">
        <w:rPr>
          <w:rFonts w:ascii="Cambria" w:hAnsi="Cambria"/>
          <w:i/>
        </w:rPr>
        <w:t xml:space="preserve"> of the </w:t>
      </w:r>
      <w:proofErr w:type="spellStart"/>
      <w:r w:rsidRPr="0055184D">
        <w:rPr>
          <w:rFonts w:ascii="Cambria" w:hAnsi="Cambria"/>
          <w:i/>
        </w:rPr>
        <w:t>Magic</w:t>
      </w:r>
      <w:proofErr w:type="spellEnd"/>
      <w:r w:rsidRPr="0055184D">
        <w:rPr>
          <w:rFonts w:ascii="Cambria" w:hAnsi="Cambria"/>
          <w:i/>
        </w:rPr>
        <w:t xml:space="preserve"> </w:t>
      </w:r>
      <w:proofErr w:type="spellStart"/>
      <w:r w:rsidRPr="0055184D">
        <w:rPr>
          <w:rFonts w:ascii="Cambria" w:hAnsi="Cambria"/>
          <w:i/>
        </w:rPr>
        <w:t>Lantern</w:t>
      </w:r>
      <w:proofErr w:type="spellEnd"/>
      <w:r w:rsidRPr="0055184D">
        <w:rPr>
          <w:rFonts w:ascii="Cambria" w:hAnsi="Cambria"/>
          <w:i/>
        </w:rPr>
        <w:t xml:space="preserve">, </w:t>
      </w:r>
      <w:r w:rsidRPr="0055184D">
        <w:rPr>
          <w:rFonts w:ascii="Cambria" w:hAnsi="Cambria"/>
        </w:rPr>
        <w:t xml:space="preserve">Londres, The </w:t>
      </w:r>
      <w:proofErr w:type="spellStart"/>
      <w:r w:rsidRPr="0055184D">
        <w:rPr>
          <w:rFonts w:ascii="Cambria" w:hAnsi="Cambria"/>
        </w:rPr>
        <w:t>Magic</w:t>
      </w:r>
      <w:proofErr w:type="spellEnd"/>
      <w:r w:rsidRPr="0055184D">
        <w:rPr>
          <w:rFonts w:ascii="Cambria" w:hAnsi="Cambria"/>
        </w:rPr>
        <w:t xml:space="preserve"> </w:t>
      </w:r>
      <w:proofErr w:type="spellStart"/>
      <w:r w:rsidRPr="0055184D">
        <w:rPr>
          <w:rFonts w:ascii="Cambria" w:hAnsi="Cambria"/>
        </w:rPr>
        <w:t>Lantern</w:t>
      </w:r>
      <w:proofErr w:type="spellEnd"/>
      <w:r w:rsidRPr="0055184D">
        <w:rPr>
          <w:rFonts w:ascii="Cambria" w:hAnsi="Cambria"/>
        </w:rPr>
        <w:t xml:space="preserve"> Society, 2001, 360 p.</w:t>
      </w:r>
    </w:p>
    <w:p w:rsidR="008504AD" w:rsidRPr="0055184D" w:rsidRDefault="008504AD" w:rsidP="008504AD">
      <w:pPr>
        <w:numPr>
          <w:ilvl w:val="0"/>
          <w:numId w:val="2"/>
        </w:numPr>
        <w:jc w:val="both"/>
        <w:rPr>
          <w:rFonts w:ascii="Cambria" w:hAnsi="Cambria"/>
        </w:rPr>
      </w:pPr>
      <w:r w:rsidRPr="0055184D">
        <w:rPr>
          <w:rFonts w:ascii="Cambria" w:hAnsi="Cambria"/>
        </w:rPr>
        <w:t xml:space="preserve">CRARY, Jonathan, </w:t>
      </w:r>
      <w:r w:rsidRPr="0055184D">
        <w:rPr>
          <w:rFonts w:ascii="Cambria" w:hAnsi="Cambria"/>
          <w:i/>
        </w:rPr>
        <w:t xml:space="preserve">Techniques of the Observer : On Vision and </w:t>
      </w:r>
      <w:proofErr w:type="spellStart"/>
      <w:r w:rsidRPr="0055184D">
        <w:rPr>
          <w:rFonts w:ascii="Cambria" w:hAnsi="Cambria"/>
          <w:i/>
        </w:rPr>
        <w:t>Modernity</w:t>
      </w:r>
      <w:proofErr w:type="spellEnd"/>
      <w:r w:rsidRPr="0055184D">
        <w:rPr>
          <w:rFonts w:ascii="Cambria" w:hAnsi="Cambria"/>
          <w:i/>
        </w:rPr>
        <w:t xml:space="preserve"> in the </w:t>
      </w:r>
      <w:proofErr w:type="spellStart"/>
      <w:r w:rsidRPr="0055184D">
        <w:rPr>
          <w:rFonts w:ascii="Cambria" w:hAnsi="Cambria"/>
          <w:i/>
        </w:rPr>
        <w:t>Nineteenth</w:t>
      </w:r>
      <w:proofErr w:type="spellEnd"/>
      <w:r w:rsidRPr="0055184D">
        <w:rPr>
          <w:rFonts w:ascii="Cambria" w:hAnsi="Cambria"/>
          <w:i/>
        </w:rPr>
        <w:t xml:space="preserve"> Century</w:t>
      </w:r>
      <w:r w:rsidRPr="0055184D">
        <w:rPr>
          <w:rFonts w:ascii="Cambria" w:hAnsi="Cambria"/>
        </w:rPr>
        <w:t xml:space="preserve">, Cambridge, Mass., MIT </w:t>
      </w:r>
      <w:proofErr w:type="spellStart"/>
      <w:r w:rsidRPr="0055184D">
        <w:rPr>
          <w:rFonts w:ascii="Cambria" w:hAnsi="Cambria"/>
        </w:rPr>
        <w:t>Press</w:t>
      </w:r>
      <w:proofErr w:type="spellEnd"/>
      <w:r w:rsidRPr="0055184D">
        <w:rPr>
          <w:rFonts w:ascii="Cambria" w:hAnsi="Cambria"/>
        </w:rPr>
        <w:t>, 1990, 171 p.</w:t>
      </w:r>
    </w:p>
    <w:p w:rsidR="008504AD" w:rsidRPr="0055184D" w:rsidRDefault="008504AD" w:rsidP="008504AD">
      <w:pPr>
        <w:numPr>
          <w:ilvl w:val="0"/>
          <w:numId w:val="2"/>
        </w:numPr>
        <w:jc w:val="both"/>
        <w:rPr>
          <w:rFonts w:ascii="Cambria" w:hAnsi="Cambria"/>
        </w:rPr>
      </w:pPr>
      <w:r w:rsidRPr="0055184D">
        <w:rPr>
          <w:rFonts w:ascii="Cambria" w:hAnsi="Cambria"/>
        </w:rPr>
        <w:t xml:space="preserve">GRIFFITHS, Alison, </w:t>
      </w:r>
      <w:proofErr w:type="spellStart"/>
      <w:r w:rsidRPr="0055184D">
        <w:rPr>
          <w:rFonts w:ascii="Cambria" w:hAnsi="Cambria"/>
          <w:i/>
        </w:rPr>
        <w:t>Shivers</w:t>
      </w:r>
      <w:proofErr w:type="spellEnd"/>
      <w:r w:rsidRPr="0055184D">
        <w:rPr>
          <w:rFonts w:ascii="Cambria" w:hAnsi="Cambria"/>
          <w:i/>
        </w:rPr>
        <w:t xml:space="preserve"> Down </w:t>
      </w:r>
      <w:proofErr w:type="spellStart"/>
      <w:r w:rsidRPr="0055184D">
        <w:rPr>
          <w:rFonts w:ascii="Cambria" w:hAnsi="Cambria"/>
          <w:i/>
        </w:rPr>
        <w:t>Your</w:t>
      </w:r>
      <w:proofErr w:type="spellEnd"/>
      <w:r w:rsidRPr="0055184D">
        <w:rPr>
          <w:rFonts w:ascii="Cambria" w:hAnsi="Cambria"/>
          <w:i/>
        </w:rPr>
        <w:t xml:space="preserve"> </w:t>
      </w:r>
      <w:proofErr w:type="spellStart"/>
      <w:r w:rsidRPr="0055184D">
        <w:rPr>
          <w:rFonts w:ascii="Cambria" w:hAnsi="Cambria"/>
          <w:i/>
        </w:rPr>
        <w:t>Spine</w:t>
      </w:r>
      <w:proofErr w:type="spellEnd"/>
      <w:r w:rsidRPr="0055184D">
        <w:rPr>
          <w:rFonts w:ascii="Cambria" w:hAnsi="Cambria"/>
          <w:i/>
        </w:rPr>
        <w:t xml:space="preserve"> : </w:t>
      </w:r>
      <w:proofErr w:type="spellStart"/>
      <w:r w:rsidRPr="0055184D">
        <w:rPr>
          <w:rFonts w:ascii="Cambria" w:hAnsi="Cambria"/>
          <w:i/>
        </w:rPr>
        <w:t>Cinema</w:t>
      </w:r>
      <w:proofErr w:type="spellEnd"/>
      <w:r w:rsidRPr="0055184D">
        <w:rPr>
          <w:rFonts w:ascii="Cambria" w:hAnsi="Cambria"/>
          <w:i/>
        </w:rPr>
        <w:t xml:space="preserve">, </w:t>
      </w:r>
      <w:proofErr w:type="spellStart"/>
      <w:r w:rsidRPr="0055184D">
        <w:rPr>
          <w:rFonts w:ascii="Cambria" w:hAnsi="Cambria"/>
          <w:i/>
        </w:rPr>
        <w:t>Museums</w:t>
      </w:r>
      <w:proofErr w:type="spellEnd"/>
      <w:r w:rsidRPr="0055184D">
        <w:rPr>
          <w:rFonts w:ascii="Cambria" w:hAnsi="Cambria"/>
          <w:i/>
        </w:rPr>
        <w:t xml:space="preserve">, and the Immersive </w:t>
      </w:r>
      <w:proofErr w:type="spellStart"/>
      <w:r w:rsidRPr="0055184D">
        <w:rPr>
          <w:rFonts w:ascii="Cambria" w:hAnsi="Cambria"/>
          <w:i/>
        </w:rPr>
        <w:t>View</w:t>
      </w:r>
      <w:proofErr w:type="spellEnd"/>
      <w:r w:rsidRPr="0055184D">
        <w:rPr>
          <w:rFonts w:ascii="Cambria" w:hAnsi="Cambria"/>
        </w:rPr>
        <w:t xml:space="preserve">, New York, Columbia </w:t>
      </w:r>
      <w:proofErr w:type="spellStart"/>
      <w:r w:rsidRPr="0055184D">
        <w:rPr>
          <w:rFonts w:ascii="Cambria" w:hAnsi="Cambria"/>
        </w:rPr>
        <w:t>University</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2008, 372 p</w:t>
      </w:r>
      <w:proofErr w:type="gramStart"/>
      <w:r w:rsidRPr="0055184D">
        <w:rPr>
          <w:rFonts w:ascii="Cambria" w:hAnsi="Cambria"/>
        </w:rPr>
        <w:t>..</w:t>
      </w:r>
      <w:proofErr w:type="gramEnd"/>
    </w:p>
    <w:p w:rsidR="008504AD" w:rsidRPr="0055184D" w:rsidRDefault="008504AD" w:rsidP="008504AD">
      <w:pPr>
        <w:numPr>
          <w:ilvl w:val="0"/>
          <w:numId w:val="2"/>
        </w:numPr>
        <w:jc w:val="both"/>
        <w:rPr>
          <w:rFonts w:ascii="Cambria" w:hAnsi="Cambria"/>
        </w:rPr>
      </w:pPr>
      <w:r w:rsidRPr="0055184D">
        <w:rPr>
          <w:rFonts w:ascii="Cambria" w:hAnsi="Cambria"/>
        </w:rPr>
        <w:t xml:space="preserve">LACASSE, Germain, </w:t>
      </w:r>
      <w:r w:rsidRPr="0055184D">
        <w:rPr>
          <w:rFonts w:ascii="Cambria" w:hAnsi="Cambria"/>
          <w:i/>
        </w:rPr>
        <w:t>Le bonimenteur de vues animées</w:t>
      </w:r>
      <w:r w:rsidRPr="0055184D">
        <w:rPr>
          <w:rFonts w:ascii="Cambria" w:hAnsi="Cambria"/>
        </w:rPr>
        <w:t xml:space="preserve">, Paris/Québec, Méridiens </w:t>
      </w:r>
      <w:proofErr w:type="spellStart"/>
      <w:r w:rsidRPr="0055184D">
        <w:rPr>
          <w:rFonts w:ascii="Cambria" w:hAnsi="Cambria"/>
        </w:rPr>
        <w:t>Klincksieck</w:t>
      </w:r>
      <w:proofErr w:type="spellEnd"/>
      <w:r w:rsidRPr="0055184D">
        <w:rPr>
          <w:rFonts w:ascii="Cambria" w:hAnsi="Cambria"/>
        </w:rPr>
        <w:t>/Nota Bene, 2000, 229 p.</w:t>
      </w:r>
    </w:p>
    <w:p w:rsidR="008504AD" w:rsidRPr="0055184D" w:rsidRDefault="008504AD" w:rsidP="008504AD">
      <w:pPr>
        <w:numPr>
          <w:ilvl w:val="0"/>
          <w:numId w:val="2"/>
        </w:numPr>
        <w:jc w:val="both"/>
        <w:rPr>
          <w:rFonts w:ascii="Cambria" w:hAnsi="Cambria"/>
        </w:rPr>
      </w:pPr>
      <w:r w:rsidRPr="0055184D">
        <w:rPr>
          <w:rFonts w:ascii="Cambria" w:hAnsi="Cambria"/>
        </w:rPr>
        <w:t xml:space="preserve">MANNONI, Laurent, </w:t>
      </w:r>
      <w:r w:rsidRPr="0055184D">
        <w:rPr>
          <w:rFonts w:ascii="Cambria" w:hAnsi="Cambria"/>
          <w:i/>
        </w:rPr>
        <w:t>Le grand art de la lumière et de l’ombre : archéologie du cinéma,</w:t>
      </w:r>
      <w:r w:rsidRPr="0055184D">
        <w:rPr>
          <w:rFonts w:ascii="Cambria" w:hAnsi="Cambria"/>
        </w:rPr>
        <w:t xml:space="preserve"> Paris, Nathan, 1995, 512 p.</w:t>
      </w:r>
    </w:p>
    <w:p w:rsidR="008504AD" w:rsidRPr="0055184D" w:rsidRDefault="008504AD" w:rsidP="008504AD">
      <w:pPr>
        <w:numPr>
          <w:ilvl w:val="0"/>
          <w:numId w:val="2"/>
        </w:numPr>
        <w:jc w:val="both"/>
        <w:rPr>
          <w:rFonts w:ascii="Cambria" w:hAnsi="Cambria"/>
        </w:rPr>
      </w:pPr>
      <w:r w:rsidRPr="0055184D">
        <w:rPr>
          <w:rFonts w:ascii="Cambria" w:hAnsi="Cambria"/>
        </w:rPr>
        <w:t xml:space="preserve">RABINOVITZ, Lauren, </w:t>
      </w:r>
      <w:r w:rsidRPr="0055184D">
        <w:rPr>
          <w:rFonts w:ascii="Cambria" w:hAnsi="Cambria"/>
          <w:i/>
        </w:rPr>
        <w:t xml:space="preserve">For the Love of </w:t>
      </w:r>
      <w:proofErr w:type="spellStart"/>
      <w:r w:rsidRPr="0055184D">
        <w:rPr>
          <w:rFonts w:ascii="Cambria" w:hAnsi="Cambria"/>
          <w:i/>
        </w:rPr>
        <w:t>Pleasure</w:t>
      </w:r>
      <w:proofErr w:type="spellEnd"/>
      <w:r w:rsidRPr="0055184D">
        <w:rPr>
          <w:rFonts w:ascii="Cambria" w:hAnsi="Cambria"/>
          <w:i/>
        </w:rPr>
        <w:t xml:space="preserve"> : </w:t>
      </w:r>
      <w:proofErr w:type="spellStart"/>
      <w:r w:rsidRPr="0055184D">
        <w:rPr>
          <w:rFonts w:ascii="Cambria" w:hAnsi="Cambria"/>
          <w:i/>
        </w:rPr>
        <w:t>Women</w:t>
      </w:r>
      <w:proofErr w:type="spellEnd"/>
      <w:r w:rsidRPr="0055184D">
        <w:rPr>
          <w:rFonts w:ascii="Cambria" w:hAnsi="Cambria"/>
          <w:i/>
        </w:rPr>
        <w:t xml:space="preserve">, </w:t>
      </w:r>
      <w:proofErr w:type="spellStart"/>
      <w:r w:rsidRPr="0055184D">
        <w:rPr>
          <w:rFonts w:ascii="Cambria" w:hAnsi="Cambria"/>
          <w:i/>
        </w:rPr>
        <w:t>Movies</w:t>
      </w:r>
      <w:proofErr w:type="spellEnd"/>
      <w:r w:rsidRPr="0055184D">
        <w:rPr>
          <w:rFonts w:ascii="Cambria" w:hAnsi="Cambria"/>
          <w:i/>
        </w:rPr>
        <w:t xml:space="preserve">, and Culture in </w:t>
      </w:r>
      <w:proofErr w:type="spellStart"/>
      <w:r w:rsidRPr="0055184D">
        <w:rPr>
          <w:rFonts w:ascii="Cambria" w:hAnsi="Cambria"/>
          <w:i/>
        </w:rPr>
        <w:t>Turn-of-the-Century</w:t>
      </w:r>
      <w:proofErr w:type="spellEnd"/>
      <w:r w:rsidRPr="0055184D">
        <w:rPr>
          <w:rFonts w:ascii="Cambria" w:hAnsi="Cambria"/>
          <w:i/>
        </w:rPr>
        <w:t xml:space="preserve"> Chicago</w:t>
      </w:r>
      <w:r w:rsidRPr="0055184D">
        <w:rPr>
          <w:rFonts w:ascii="Cambria" w:hAnsi="Cambria"/>
        </w:rPr>
        <w:t xml:space="preserve">, New Brunswick, NJ : </w:t>
      </w:r>
      <w:proofErr w:type="spellStart"/>
      <w:r w:rsidRPr="0055184D">
        <w:rPr>
          <w:rFonts w:ascii="Cambria" w:hAnsi="Cambria"/>
        </w:rPr>
        <w:t>Rutgers</w:t>
      </w:r>
      <w:proofErr w:type="spellEnd"/>
      <w:r w:rsidRPr="0055184D">
        <w:rPr>
          <w:rFonts w:ascii="Cambria" w:hAnsi="Cambria"/>
        </w:rPr>
        <w:t xml:space="preserve"> </w:t>
      </w:r>
      <w:proofErr w:type="spellStart"/>
      <w:r w:rsidRPr="0055184D">
        <w:rPr>
          <w:rFonts w:ascii="Cambria" w:hAnsi="Cambria"/>
        </w:rPr>
        <w:t>University</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1998, 233 p.</w:t>
      </w:r>
    </w:p>
    <w:p w:rsidR="008504AD" w:rsidRPr="0055184D" w:rsidRDefault="008504AD" w:rsidP="008504AD">
      <w:pPr>
        <w:numPr>
          <w:ilvl w:val="0"/>
          <w:numId w:val="2"/>
        </w:numPr>
        <w:jc w:val="both"/>
        <w:rPr>
          <w:rFonts w:ascii="Cambria" w:hAnsi="Cambria"/>
        </w:rPr>
      </w:pPr>
      <w:r w:rsidRPr="0055184D">
        <w:rPr>
          <w:rFonts w:ascii="Cambria" w:hAnsi="Cambria"/>
        </w:rPr>
        <w:t xml:space="preserve">SCHWARTZ, Vanessa R., </w:t>
      </w:r>
      <w:proofErr w:type="spellStart"/>
      <w:r w:rsidRPr="0055184D">
        <w:rPr>
          <w:rFonts w:ascii="Cambria" w:hAnsi="Cambria"/>
          <w:i/>
        </w:rPr>
        <w:t>Spectacular</w:t>
      </w:r>
      <w:proofErr w:type="spellEnd"/>
      <w:r w:rsidRPr="0055184D">
        <w:rPr>
          <w:rFonts w:ascii="Cambria" w:hAnsi="Cambria"/>
          <w:i/>
        </w:rPr>
        <w:t xml:space="preserve"> </w:t>
      </w:r>
      <w:proofErr w:type="spellStart"/>
      <w:r w:rsidRPr="0055184D">
        <w:rPr>
          <w:rFonts w:ascii="Cambria" w:hAnsi="Cambria"/>
          <w:i/>
        </w:rPr>
        <w:t>Realities</w:t>
      </w:r>
      <w:proofErr w:type="spellEnd"/>
      <w:r w:rsidRPr="0055184D">
        <w:rPr>
          <w:rFonts w:ascii="Cambria" w:hAnsi="Cambria"/>
          <w:i/>
        </w:rPr>
        <w:t xml:space="preserve"> : </w:t>
      </w:r>
      <w:proofErr w:type="spellStart"/>
      <w:r w:rsidRPr="0055184D">
        <w:rPr>
          <w:rFonts w:ascii="Cambria" w:hAnsi="Cambria"/>
          <w:i/>
        </w:rPr>
        <w:t>Early</w:t>
      </w:r>
      <w:proofErr w:type="spellEnd"/>
      <w:r w:rsidRPr="0055184D">
        <w:rPr>
          <w:rFonts w:ascii="Cambria" w:hAnsi="Cambria"/>
          <w:i/>
        </w:rPr>
        <w:t xml:space="preserve"> Mass Culture in </w:t>
      </w:r>
      <w:proofErr w:type="spellStart"/>
      <w:r w:rsidRPr="0055184D">
        <w:rPr>
          <w:rFonts w:ascii="Cambria" w:hAnsi="Cambria"/>
          <w:i/>
        </w:rPr>
        <w:t>Fin-de-Siècle</w:t>
      </w:r>
      <w:proofErr w:type="spellEnd"/>
      <w:r w:rsidRPr="0055184D">
        <w:rPr>
          <w:rFonts w:ascii="Cambria" w:hAnsi="Cambria"/>
          <w:i/>
        </w:rPr>
        <w:t xml:space="preserve"> Paris</w:t>
      </w:r>
      <w:r w:rsidRPr="0055184D">
        <w:rPr>
          <w:rFonts w:ascii="Cambria" w:hAnsi="Cambria"/>
        </w:rPr>
        <w:t xml:space="preserve">, Berkeley, </w:t>
      </w:r>
      <w:proofErr w:type="spellStart"/>
      <w:r w:rsidRPr="0055184D">
        <w:rPr>
          <w:rFonts w:ascii="Cambria" w:hAnsi="Cambria"/>
        </w:rPr>
        <w:t>University</w:t>
      </w:r>
      <w:proofErr w:type="spellEnd"/>
      <w:r w:rsidRPr="0055184D">
        <w:rPr>
          <w:rFonts w:ascii="Cambria" w:hAnsi="Cambria"/>
        </w:rPr>
        <w:t xml:space="preserve"> of </w:t>
      </w:r>
      <w:proofErr w:type="spellStart"/>
      <w:r w:rsidRPr="0055184D">
        <w:rPr>
          <w:rFonts w:ascii="Cambria" w:hAnsi="Cambria"/>
        </w:rPr>
        <w:t>California</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1998, 230 p.</w:t>
      </w:r>
    </w:p>
    <w:p w:rsidR="008504AD" w:rsidRPr="0055184D" w:rsidRDefault="008504AD" w:rsidP="008504AD">
      <w:pPr>
        <w:numPr>
          <w:ilvl w:val="0"/>
          <w:numId w:val="2"/>
        </w:numPr>
        <w:jc w:val="both"/>
        <w:rPr>
          <w:rFonts w:ascii="Cambria" w:hAnsi="Cambria"/>
        </w:rPr>
      </w:pPr>
      <w:r w:rsidRPr="0055184D">
        <w:rPr>
          <w:rFonts w:ascii="Cambria" w:hAnsi="Cambria"/>
        </w:rPr>
        <w:t xml:space="preserve">WILLOUGHBY, Dominique, </w:t>
      </w:r>
      <w:r w:rsidRPr="0055184D">
        <w:rPr>
          <w:rFonts w:ascii="Cambria" w:hAnsi="Cambria"/>
          <w:i/>
        </w:rPr>
        <w:t>Le cinéma graphique. Une histoire des dessins animés : des jouets d’optique au cinéma numérique</w:t>
      </w:r>
      <w:r w:rsidRPr="0055184D">
        <w:rPr>
          <w:rFonts w:ascii="Cambria" w:hAnsi="Cambria"/>
        </w:rPr>
        <w:t>, Paris, Textuel, 2009, 286 p.</w:t>
      </w:r>
    </w:p>
    <w:p w:rsidR="008504AD" w:rsidRPr="0055184D" w:rsidRDefault="008504AD" w:rsidP="008504AD">
      <w:pPr>
        <w:numPr>
          <w:ilvl w:val="0"/>
          <w:numId w:val="2"/>
        </w:numPr>
        <w:jc w:val="both"/>
        <w:rPr>
          <w:rFonts w:ascii="Cambria" w:hAnsi="Cambria"/>
        </w:rPr>
      </w:pPr>
      <w:r w:rsidRPr="0055184D">
        <w:rPr>
          <w:rFonts w:ascii="Cambria" w:hAnsi="Cambria"/>
        </w:rPr>
        <w:t xml:space="preserve">Les revues </w:t>
      </w:r>
      <w:proofErr w:type="spellStart"/>
      <w:r w:rsidRPr="0055184D">
        <w:rPr>
          <w:rFonts w:ascii="Cambria" w:hAnsi="Cambria"/>
          <w:i/>
        </w:rPr>
        <w:t>Early</w:t>
      </w:r>
      <w:proofErr w:type="spellEnd"/>
      <w:r w:rsidRPr="0055184D">
        <w:rPr>
          <w:rFonts w:ascii="Cambria" w:hAnsi="Cambria"/>
          <w:i/>
        </w:rPr>
        <w:t xml:space="preserve"> </w:t>
      </w:r>
      <w:proofErr w:type="spellStart"/>
      <w:r w:rsidRPr="0055184D">
        <w:rPr>
          <w:rFonts w:ascii="Cambria" w:hAnsi="Cambria"/>
          <w:i/>
        </w:rPr>
        <w:t>Popular</w:t>
      </w:r>
      <w:proofErr w:type="spellEnd"/>
      <w:r w:rsidRPr="0055184D">
        <w:rPr>
          <w:rFonts w:ascii="Cambria" w:hAnsi="Cambria"/>
          <w:i/>
        </w:rPr>
        <w:t xml:space="preserve"> Visual Culture</w:t>
      </w:r>
      <w:r w:rsidRPr="0055184D">
        <w:rPr>
          <w:rFonts w:ascii="Cambria" w:hAnsi="Cambria"/>
        </w:rPr>
        <w:t xml:space="preserve"> et </w:t>
      </w:r>
      <w:r w:rsidRPr="0055184D">
        <w:rPr>
          <w:rFonts w:ascii="Cambria" w:hAnsi="Cambria"/>
          <w:i/>
        </w:rPr>
        <w:t xml:space="preserve">The New </w:t>
      </w:r>
      <w:proofErr w:type="spellStart"/>
      <w:r w:rsidRPr="0055184D">
        <w:rPr>
          <w:rFonts w:ascii="Cambria" w:hAnsi="Cambria"/>
          <w:i/>
        </w:rPr>
        <w:t>Magic</w:t>
      </w:r>
      <w:proofErr w:type="spellEnd"/>
      <w:r w:rsidRPr="0055184D">
        <w:rPr>
          <w:rFonts w:ascii="Cambria" w:hAnsi="Cambria"/>
          <w:i/>
        </w:rPr>
        <w:t xml:space="preserve"> </w:t>
      </w:r>
      <w:proofErr w:type="spellStart"/>
      <w:r w:rsidRPr="0055184D">
        <w:rPr>
          <w:rFonts w:ascii="Cambria" w:hAnsi="Cambria"/>
          <w:i/>
        </w:rPr>
        <w:t>Lantern</w:t>
      </w:r>
      <w:proofErr w:type="spellEnd"/>
      <w:r w:rsidRPr="0055184D">
        <w:rPr>
          <w:rFonts w:ascii="Cambria" w:hAnsi="Cambria"/>
          <w:i/>
        </w:rPr>
        <w:t xml:space="preserve"> Journal</w:t>
      </w:r>
      <w:r w:rsidRPr="0055184D">
        <w:rPr>
          <w:rFonts w:ascii="Cambria" w:hAnsi="Cambria"/>
        </w:rPr>
        <w:t xml:space="preserve">, la collection de plaques de lanterne en ligne du Musée </w:t>
      </w:r>
      <w:proofErr w:type="spellStart"/>
      <w:r w:rsidRPr="0055184D">
        <w:rPr>
          <w:rFonts w:ascii="Cambria" w:hAnsi="Cambria"/>
        </w:rPr>
        <w:t>McCord</w:t>
      </w:r>
      <w:proofErr w:type="spellEnd"/>
      <w:r w:rsidRPr="0055184D">
        <w:rPr>
          <w:rFonts w:ascii="Cambria" w:hAnsi="Cambria"/>
        </w:rPr>
        <w:t xml:space="preserve">, ainsi que le site de la </w:t>
      </w:r>
      <w:proofErr w:type="spellStart"/>
      <w:r w:rsidRPr="0055184D">
        <w:rPr>
          <w:rFonts w:ascii="Cambria" w:hAnsi="Cambria"/>
        </w:rPr>
        <w:t>Magic</w:t>
      </w:r>
      <w:proofErr w:type="spellEnd"/>
      <w:r w:rsidRPr="0055184D">
        <w:rPr>
          <w:rFonts w:ascii="Cambria" w:hAnsi="Cambria"/>
        </w:rPr>
        <w:t xml:space="preserve"> </w:t>
      </w:r>
      <w:proofErr w:type="spellStart"/>
      <w:r w:rsidRPr="0055184D">
        <w:rPr>
          <w:rFonts w:ascii="Cambria" w:hAnsi="Cambria"/>
        </w:rPr>
        <w:t>Lantern</w:t>
      </w:r>
      <w:proofErr w:type="spellEnd"/>
      <w:r w:rsidRPr="0055184D">
        <w:rPr>
          <w:rFonts w:ascii="Cambria" w:hAnsi="Cambria"/>
        </w:rPr>
        <w:t xml:space="preserve"> Society of the United States and Canada</w:t>
      </w:r>
    </w:p>
    <w:p w:rsidR="008504AD" w:rsidRPr="0055184D" w:rsidRDefault="008504AD" w:rsidP="008504AD">
      <w:pPr>
        <w:jc w:val="both"/>
        <w:rPr>
          <w:rFonts w:ascii="Cambria" w:hAnsi="Cambria"/>
        </w:rPr>
      </w:pPr>
    </w:p>
    <w:p w:rsidR="008504AD" w:rsidRPr="0055184D" w:rsidRDefault="008504AD" w:rsidP="008504AD">
      <w:pPr>
        <w:jc w:val="both"/>
        <w:rPr>
          <w:rFonts w:ascii="Cambria" w:hAnsi="Cambria"/>
          <w:b/>
        </w:rPr>
      </w:pPr>
      <w:r w:rsidRPr="0055184D">
        <w:rPr>
          <w:rFonts w:ascii="Cambria" w:hAnsi="Cambria"/>
          <w:b/>
        </w:rPr>
        <w:t>Bibliographie québécoise</w:t>
      </w:r>
    </w:p>
    <w:p w:rsidR="008504AD" w:rsidRPr="0055184D" w:rsidRDefault="008504AD" w:rsidP="008504AD">
      <w:pPr>
        <w:numPr>
          <w:ilvl w:val="0"/>
          <w:numId w:val="3"/>
        </w:numPr>
        <w:jc w:val="both"/>
        <w:rPr>
          <w:rFonts w:ascii="Cambria" w:hAnsi="Cambria"/>
        </w:rPr>
      </w:pPr>
      <w:r w:rsidRPr="0055184D">
        <w:rPr>
          <w:rFonts w:ascii="Cambria" w:hAnsi="Cambria"/>
        </w:rPr>
        <w:t xml:space="preserve">ARSENAULT, Daniel, « Une énigme venue de la préhistoire : les sites d’art rupestre au Québec », </w:t>
      </w:r>
      <w:proofErr w:type="spellStart"/>
      <w:r w:rsidRPr="0055184D">
        <w:rPr>
          <w:rFonts w:ascii="Cambria" w:hAnsi="Cambria"/>
          <w:i/>
        </w:rPr>
        <w:t>Cap-aux-Diamants</w:t>
      </w:r>
      <w:proofErr w:type="spellEnd"/>
      <w:r w:rsidRPr="0055184D">
        <w:rPr>
          <w:rFonts w:ascii="Cambria" w:hAnsi="Cambria"/>
          <w:i/>
        </w:rPr>
        <w:t xml:space="preserve"> : la revue d'histoire du Québec</w:t>
      </w:r>
      <w:r w:rsidRPr="0055184D">
        <w:rPr>
          <w:rFonts w:ascii="Cambria" w:hAnsi="Cambria"/>
        </w:rPr>
        <w:t>, n° 37, 1994, p. 62-65.</w:t>
      </w:r>
    </w:p>
    <w:p w:rsidR="008504AD" w:rsidRPr="0055184D" w:rsidRDefault="008504AD" w:rsidP="008504AD">
      <w:pPr>
        <w:numPr>
          <w:ilvl w:val="0"/>
          <w:numId w:val="3"/>
        </w:numPr>
        <w:jc w:val="both"/>
        <w:rPr>
          <w:rFonts w:ascii="Cambria" w:hAnsi="Cambria"/>
        </w:rPr>
      </w:pPr>
      <w:r w:rsidRPr="0055184D">
        <w:rPr>
          <w:rFonts w:ascii="Cambria" w:hAnsi="Cambria"/>
        </w:rPr>
        <w:t xml:space="preserve">ARSENAULT, Daniel, « Le projet </w:t>
      </w:r>
      <w:proofErr w:type="spellStart"/>
      <w:r w:rsidRPr="0055184D">
        <w:rPr>
          <w:rFonts w:ascii="Cambria" w:hAnsi="Cambria"/>
        </w:rPr>
        <w:t>Nisula</w:t>
      </w:r>
      <w:proofErr w:type="spellEnd"/>
      <w:r w:rsidRPr="0055184D">
        <w:rPr>
          <w:rFonts w:ascii="Cambria" w:hAnsi="Cambria"/>
        </w:rPr>
        <w:t xml:space="preserve"> : recherche pluridisciplinaire autour d'un site à pictogrammes (DeEh-1) en </w:t>
      </w:r>
      <w:proofErr w:type="spellStart"/>
      <w:r w:rsidRPr="0055184D">
        <w:rPr>
          <w:rFonts w:ascii="Cambria" w:hAnsi="Cambria"/>
        </w:rPr>
        <w:t>Haute-Côte-Nord</w:t>
      </w:r>
      <w:proofErr w:type="spellEnd"/>
      <w:r w:rsidRPr="0055184D">
        <w:rPr>
          <w:rFonts w:ascii="Cambria" w:hAnsi="Cambria"/>
        </w:rPr>
        <w:t xml:space="preserve"> », en collaboration avec L. Gagnon, C.A. </w:t>
      </w:r>
      <w:proofErr w:type="spellStart"/>
      <w:r w:rsidRPr="0055184D">
        <w:rPr>
          <w:rFonts w:ascii="Cambria" w:hAnsi="Cambria"/>
        </w:rPr>
        <w:t>Martijn</w:t>
      </w:r>
      <w:proofErr w:type="spellEnd"/>
      <w:r w:rsidRPr="0055184D">
        <w:rPr>
          <w:rFonts w:ascii="Cambria" w:hAnsi="Cambria"/>
        </w:rPr>
        <w:t xml:space="preserve"> et A. </w:t>
      </w:r>
      <w:proofErr w:type="spellStart"/>
      <w:r w:rsidRPr="0055184D">
        <w:rPr>
          <w:rFonts w:ascii="Cambria" w:hAnsi="Cambria"/>
        </w:rPr>
        <w:t>Watchman</w:t>
      </w:r>
      <w:proofErr w:type="spellEnd"/>
      <w:r w:rsidRPr="0055184D">
        <w:rPr>
          <w:rFonts w:ascii="Cambria" w:hAnsi="Cambria"/>
        </w:rPr>
        <w:t xml:space="preserve">, </w:t>
      </w:r>
      <w:r w:rsidRPr="0055184D">
        <w:rPr>
          <w:rFonts w:ascii="Cambria" w:hAnsi="Cambria"/>
          <w:i/>
        </w:rPr>
        <w:t>Archéologies québécoises</w:t>
      </w:r>
      <w:r w:rsidRPr="0055184D">
        <w:rPr>
          <w:rFonts w:ascii="Cambria" w:hAnsi="Cambria"/>
        </w:rPr>
        <w:t>, série « </w:t>
      </w:r>
      <w:proofErr w:type="spellStart"/>
      <w:r w:rsidRPr="0055184D">
        <w:rPr>
          <w:rFonts w:ascii="Cambria" w:hAnsi="Cambria"/>
        </w:rPr>
        <w:t>Paléo-Québec</w:t>
      </w:r>
      <w:proofErr w:type="spellEnd"/>
      <w:r w:rsidRPr="0055184D">
        <w:rPr>
          <w:rFonts w:ascii="Cambria" w:hAnsi="Cambria"/>
        </w:rPr>
        <w:t> », n</w:t>
      </w:r>
      <w:r w:rsidRPr="0055184D">
        <w:rPr>
          <w:rFonts w:ascii="Cambria" w:hAnsi="Cambria"/>
          <w:vertAlign w:val="superscript"/>
        </w:rPr>
        <w:t>o</w:t>
      </w:r>
      <w:r w:rsidRPr="0055184D">
        <w:rPr>
          <w:rFonts w:ascii="Cambria" w:hAnsi="Cambria"/>
        </w:rPr>
        <w:t xml:space="preserve"> 23, 1995, p. 17-57.</w:t>
      </w:r>
    </w:p>
    <w:p w:rsidR="008504AD" w:rsidRPr="0055184D" w:rsidRDefault="008504AD" w:rsidP="008504AD">
      <w:pPr>
        <w:numPr>
          <w:ilvl w:val="0"/>
          <w:numId w:val="3"/>
        </w:numPr>
        <w:jc w:val="both"/>
        <w:rPr>
          <w:rFonts w:ascii="Cambria" w:hAnsi="Cambria"/>
        </w:rPr>
      </w:pPr>
      <w:r w:rsidRPr="0055184D">
        <w:rPr>
          <w:rFonts w:ascii="Cambria" w:hAnsi="Cambria"/>
        </w:rPr>
        <w:t xml:space="preserve">BOURASSA, </w:t>
      </w:r>
      <w:proofErr w:type="spellStart"/>
      <w:r w:rsidRPr="0055184D">
        <w:rPr>
          <w:rFonts w:ascii="Cambria" w:hAnsi="Cambria"/>
        </w:rPr>
        <w:t>André-G</w:t>
      </w:r>
      <w:proofErr w:type="spellEnd"/>
      <w:r w:rsidRPr="0055184D">
        <w:rPr>
          <w:rFonts w:ascii="Cambria" w:hAnsi="Cambria"/>
        </w:rPr>
        <w:t xml:space="preserve">. et Jean-Marc LARRUE, </w:t>
      </w:r>
      <w:r w:rsidRPr="0055184D">
        <w:rPr>
          <w:rFonts w:ascii="Cambria" w:hAnsi="Cambria"/>
          <w:i/>
        </w:rPr>
        <w:t>Les nuits de la Main. Cent ans de spectacles sur le boulevard Saint Laurent</w:t>
      </w:r>
      <w:r w:rsidRPr="0055184D">
        <w:rPr>
          <w:rFonts w:ascii="Cambria" w:hAnsi="Cambria"/>
        </w:rPr>
        <w:t>, Montréal, Éditions VLB, 1993, 361 p.</w:t>
      </w:r>
    </w:p>
    <w:p w:rsidR="008504AD" w:rsidRPr="0055184D" w:rsidRDefault="008504AD" w:rsidP="008504AD">
      <w:pPr>
        <w:numPr>
          <w:ilvl w:val="0"/>
          <w:numId w:val="3"/>
        </w:numPr>
        <w:jc w:val="both"/>
        <w:rPr>
          <w:rFonts w:ascii="Cambria" w:hAnsi="Cambria"/>
        </w:rPr>
      </w:pPr>
      <w:r w:rsidRPr="0055184D">
        <w:rPr>
          <w:rFonts w:ascii="Cambria" w:hAnsi="Cambria"/>
        </w:rPr>
        <w:t xml:space="preserve">CARON, </w:t>
      </w:r>
      <w:r w:rsidRPr="0055184D">
        <w:rPr>
          <w:rFonts w:ascii="Cambria" w:hAnsi="Cambria"/>
          <w:i/>
        </w:rPr>
        <w:t xml:space="preserve">Isabelle, Le </w:t>
      </w:r>
      <w:proofErr w:type="spellStart"/>
      <w:r w:rsidRPr="0055184D">
        <w:rPr>
          <w:rFonts w:ascii="Cambria" w:hAnsi="Cambria"/>
          <w:i/>
        </w:rPr>
        <w:t>Cyclorama</w:t>
      </w:r>
      <w:proofErr w:type="spellEnd"/>
      <w:r w:rsidRPr="0055184D">
        <w:rPr>
          <w:rFonts w:ascii="Cambria" w:hAnsi="Cambria"/>
          <w:i/>
        </w:rPr>
        <w:t xml:space="preserve"> de Jérusalem à Sainte-Anne-de-Beaupré et la question de ses origines</w:t>
      </w:r>
      <w:r w:rsidRPr="0055184D">
        <w:rPr>
          <w:rFonts w:ascii="Cambria" w:hAnsi="Cambria"/>
        </w:rPr>
        <w:t>, mémoire de maîtrise, Université Laval, 2000, 161 f.</w:t>
      </w:r>
    </w:p>
    <w:p w:rsidR="008504AD" w:rsidRPr="0055184D" w:rsidRDefault="008504AD" w:rsidP="008504AD">
      <w:pPr>
        <w:numPr>
          <w:ilvl w:val="0"/>
          <w:numId w:val="3"/>
        </w:numPr>
        <w:jc w:val="both"/>
        <w:rPr>
          <w:rFonts w:ascii="Cambria" w:hAnsi="Cambria"/>
        </w:rPr>
      </w:pPr>
      <w:r w:rsidRPr="0055184D">
        <w:rPr>
          <w:rFonts w:ascii="Cambria" w:hAnsi="Cambria"/>
        </w:rPr>
        <w:t xml:space="preserve">GAUDREAULT, André et Jean-Pierre SIROIS-TRAHAN, </w:t>
      </w:r>
      <w:r w:rsidRPr="0055184D">
        <w:rPr>
          <w:rFonts w:ascii="Cambria" w:hAnsi="Cambria"/>
          <w:i/>
        </w:rPr>
        <w:t>La vie ou du moins ses apparences. Émergence du cinéma dans la presse de la Belle Époque (1894-1910)</w:t>
      </w:r>
      <w:r w:rsidR="00434F5D">
        <w:rPr>
          <w:rFonts w:ascii="Cambria" w:hAnsi="Cambria"/>
        </w:rPr>
        <w:t xml:space="preserve">, Montréal, </w:t>
      </w:r>
      <w:r w:rsidRPr="0055184D">
        <w:rPr>
          <w:rFonts w:ascii="Cambria" w:hAnsi="Cambria"/>
        </w:rPr>
        <w:t>Cinémathèque québécoise/GRAFICS, 2002, 87 p.</w:t>
      </w:r>
    </w:p>
    <w:p w:rsidR="008504AD" w:rsidRPr="0055184D" w:rsidRDefault="008504AD" w:rsidP="008504AD">
      <w:pPr>
        <w:numPr>
          <w:ilvl w:val="0"/>
          <w:numId w:val="3"/>
        </w:numPr>
        <w:jc w:val="both"/>
        <w:rPr>
          <w:rFonts w:ascii="Cambria" w:hAnsi="Cambria"/>
        </w:rPr>
      </w:pPr>
      <w:r w:rsidRPr="0055184D">
        <w:rPr>
          <w:rFonts w:ascii="Cambria" w:hAnsi="Cambria"/>
        </w:rPr>
        <w:t xml:space="preserve">HAZAN, Olga, </w:t>
      </w:r>
      <w:r w:rsidRPr="0055184D">
        <w:rPr>
          <w:rFonts w:ascii="Cambria" w:hAnsi="Cambria"/>
          <w:i/>
        </w:rPr>
        <w:t xml:space="preserve">La culture artistique au Québec au seuil de la modernité : Jean-Baptiste </w:t>
      </w:r>
      <w:proofErr w:type="spellStart"/>
      <w:r w:rsidRPr="0055184D">
        <w:rPr>
          <w:rFonts w:ascii="Cambria" w:hAnsi="Cambria"/>
          <w:i/>
        </w:rPr>
        <w:t>Lagacé</w:t>
      </w:r>
      <w:proofErr w:type="spellEnd"/>
      <w:r w:rsidRPr="0055184D">
        <w:rPr>
          <w:rFonts w:ascii="Cambria" w:hAnsi="Cambria"/>
          <w:i/>
        </w:rPr>
        <w:t>, fondateur de l’histoire de l’art au Canada</w:t>
      </w:r>
      <w:r w:rsidR="00434F5D">
        <w:rPr>
          <w:rFonts w:ascii="Cambria" w:hAnsi="Cambria"/>
        </w:rPr>
        <w:t xml:space="preserve">, Québec, </w:t>
      </w:r>
      <w:r w:rsidRPr="0055184D">
        <w:rPr>
          <w:rFonts w:ascii="Cambria" w:hAnsi="Cambria"/>
        </w:rPr>
        <w:t>Septentrion, 2010, 612 p.</w:t>
      </w:r>
    </w:p>
    <w:p w:rsidR="008504AD" w:rsidRPr="0055184D" w:rsidRDefault="008504AD" w:rsidP="008504AD">
      <w:pPr>
        <w:numPr>
          <w:ilvl w:val="0"/>
          <w:numId w:val="3"/>
        </w:numPr>
        <w:jc w:val="both"/>
        <w:rPr>
          <w:rFonts w:ascii="Cambria" w:hAnsi="Cambria"/>
        </w:rPr>
      </w:pPr>
      <w:r w:rsidRPr="0055184D">
        <w:rPr>
          <w:rFonts w:ascii="Cambria" w:hAnsi="Cambria"/>
        </w:rPr>
        <w:t xml:space="preserve">LACASSE, Germain, </w:t>
      </w:r>
      <w:r w:rsidRPr="0055184D">
        <w:rPr>
          <w:rFonts w:ascii="Cambria" w:hAnsi="Cambria"/>
          <w:i/>
        </w:rPr>
        <w:t>Histoires de scopes. Le cinéma muet au Québec,</w:t>
      </w:r>
      <w:r w:rsidRPr="0055184D">
        <w:rPr>
          <w:rFonts w:ascii="Cambria" w:hAnsi="Cambria"/>
        </w:rPr>
        <w:t xml:space="preserve"> Cinémathèque québécoise, Montréal, 1989, 104 p.</w:t>
      </w:r>
    </w:p>
    <w:p w:rsidR="008504AD" w:rsidRPr="0055184D" w:rsidRDefault="008504AD" w:rsidP="008504AD">
      <w:pPr>
        <w:numPr>
          <w:ilvl w:val="0"/>
          <w:numId w:val="3"/>
        </w:numPr>
        <w:jc w:val="both"/>
        <w:rPr>
          <w:rFonts w:ascii="Cambria" w:hAnsi="Cambria"/>
        </w:rPr>
      </w:pPr>
      <w:r w:rsidRPr="0055184D">
        <w:rPr>
          <w:rFonts w:ascii="Cambria" w:hAnsi="Cambria"/>
        </w:rPr>
        <w:t xml:space="preserve">LAMONDE, Yvan et Raymond MONTPETIT, </w:t>
      </w:r>
      <w:r w:rsidRPr="0055184D">
        <w:rPr>
          <w:rFonts w:ascii="Cambria" w:hAnsi="Cambria"/>
          <w:i/>
        </w:rPr>
        <w:t xml:space="preserve">Le Parc </w:t>
      </w:r>
      <w:proofErr w:type="spellStart"/>
      <w:r w:rsidRPr="0055184D">
        <w:rPr>
          <w:rFonts w:ascii="Cambria" w:hAnsi="Cambria"/>
          <w:i/>
        </w:rPr>
        <w:t>Sohmer</w:t>
      </w:r>
      <w:proofErr w:type="spellEnd"/>
      <w:r w:rsidRPr="0055184D">
        <w:rPr>
          <w:rFonts w:ascii="Cambria" w:hAnsi="Cambria"/>
          <w:i/>
        </w:rPr>
        <w:t xml:space="preserve"> de Montréal, 1889-1919. Un lieu populaire de culture urbaine</w:t>
      </w:r>
      <w:r w:rsidRPr="0055184D">
        <w:rPr>
          <w:rFonts w:ascii="Cambria" w:hAnsi="Cambria"/>
        </w:rPr>
        <w:t>, Québec, Institut québécois de recherche sur la culture, 1986, 231 p.</w:t>
      </w:r>
    </w:p>
    <w:p w:rsidR="008504AD" w:rsidRPr="0055184D" w:rsidRDefault="008504AD" w:rsidP="008504AD">
      <w:pPr>
        <w:numPr>
          <w:ilvl w:val="0"/>
          <w:numId w:val="3"/>
        </w:numPr>
        <w:jc w:val="both"/>
        <w:rPr>
          <w:rFonts w:ascii="Cambria" w:hAnsi="Cambria"/>
        </w:rPr>
      </w:pPr>
      <w:r w:rsidRPr="0055184D">
        <w:rPr>
          <w:rFonts w:ascii="Cambria" w:hAnsi="Cambria"/>
        </w:rPr>
        <w:t xml:space="preserve">LARRUE, Jean-Marc, </w:t>
      </w:r>
      <w:r w:rsidRPr="0055184D">
        <w:rPr>
          <w:rFonts w:ascii="Cambria" w:hAnsi="Cambria"/>
          <w:i/>
        </w:rPr>
        <w:t xml:space="preserve">Le monument inattendu : le </w:t>
      </w:r>
      <w:proofErr w:type="spellStart"/>
      <w:r w:rsidRPr="0055184D">
        <w:rPr>
          <w:rFonts w:ascii="Cambria" w:hAnsi="Cambria"/>
          <w:i/>
        </w:rPr>
        <w:t>Monument-National</w:t>
      </w:r>
      <w:proofErr w:type="spellEnd"/>
      <w:r w:rsidRPr="0055184D">
        <w:rPr>
          <w:rFonts w:ascii="Cambria" w:hAnsi="Cambria"/>
          <w:i/>
        </w:rPr>
        <w:t xml:space="preserve"> de Montréal, 1893-1993</w:t>
      </w:r>
      <w:r w:rsidRPr="0055184D">
        <w:rPr>
          <w:rFonts w:ascii="Cambria" w:hAnsi="Cambria"/>
        </w:rPr>
        <w:t xml:space="preserve">, Montréal, </w:t>
      </w:r>
      <w:proofErr w:type="spellStart"/>
      <w:r w:rsidRPr="0055184D">
        <w:rPr>
          <w:rFonts w:ascii="Cambria" w:hAnsi="Cambria"/>
        </w:rPr>
        <w:t>HMH-Hurtubise</w:t>
      </w:r>
      <w:proofErr w:type="spellEnd"/>
      <w:r w:rsidRPr="0055184D">
        <w:rPr>
          <w:rFonts w:ascii="Cambria" w:hAnsi="Cambria"/>
        </w:rPr>
        <w:t>, 1993, 322 p.</w:t>
      </w:r>
    </w:p>
    <w:p w:rsidR="008504AD" w:rsidRPr="0055184D" w:rsidRDefault="008504AD" w:rsidP="008504AD">
      <w:pPr>
        <w:numPr>
          <w:ilvl w:val="0"/>
          <w:numId w:val="3"/>
        </w:numPr>
        <w:jc w:val="both"/>
        <w:rPr>
          <w:rFonts w:ascii="Cambria" w:hAnsi="Cambria"/>
        </w:rPr>
      </w:pPr>
      <w:r w:rsidRPr="0055184D">
        <w:rPr>
          <w:rFonts w:ascii="Cambria" w:hAnsi="Cambria"/>
        </w:rPr>
        <w:t xml:space="preserve">NOPPEN, Luc (avec la collaboration de Marie-Paule </w:t>
      </w:r>
      <w:proofErr w:type="spellStart"/>
      <w:r w:rsidRPr="0055184D">
        <w:rPr>
          <w:rFonts w:ascii="Cambria" w:hAnsi="Cambria"/>
        </w:rPr>
        <w:t>Bergeron-Binette</w:t>
      </w:r>
      <w:proofErr w:type="spellEnd"/>
      <w:r w:rsidRPr="0055184D">
        <w:rPr>
          <w:rFonts w:ascii="Cambria" w:hAnsi="Cambria"/>
        </w:rPr>
        <w:t xml:space="preserve">, Sophie </w:t>
      </w:r>
      <w:proofErr w:type="spellStart"/>
      <w:r w:rsidRPr="0055184D">
        <w:rPr>
          <w:rFonts w:ascii="Cambria" w:hAnsi="Cambria"/>
        </w:rPr>
        <w:t>Lafrance</w:t>
      </w:r>
      <w:proofErr w:type="spellEnd"/>
      <w:r w:rsidRPr="0055184D">
        <w:rPr>
          <w:rFonts w:ascii="Cambria" w:hAnsi="Cambria"/>
        </w:rPr>
        <w:t xml:space="preserve"> et Édith Lessard), </w:t>
      </w:r>
      <w:r w:rsidRPr="0055184D">
        <w:rPr>
          <w:rFonts w:ascii="Cambria" w:hAnsi="Cambria"/>
          <w:i/>
        </w:rPr>
        <w:t>Le panorama de Québec</w:t>
      </w:r>
      <w:r w:rsidRPr="0055184D">
        <w:rPr>
          <w:rFonts w:ascii="Cambria" w:hAnsi="Cambria"/>
        </w:rPr>
        <w:t>, Québec, Éditions Continuité, 1990, 7 p.</w:t>
      </w:r>
    </w:p>
    <w:p w:rsidR="008504AD" w:rsidRPr="0055184D" w:rsidRDefault="008504AD" w:rsidP="008504AD">
      <w:pPr>
        <w:numPr>
          <w:ilvl w:val="0"/>
          <w:numId w:val="3"/>
        </w:numPr>
        <w:jc w:val="both"/>
        <w:rPr>
          <w:rFonts w:ascii="Cambria" w:hAnsi="Cambria"/>
        </w:rPr>
      </w:pPr>
      <w:r w:rsidRPr="0055184D">
        <w:rPr>
          <w:rFonts w:ascii="Cambria" w:hAnsi="Cambria"/>
        </w:rPr>
        <w:t xml:space="preserve">POMERLEAU, Jeanne, </w:t>
      </w:r>
      <w:r w:rsidRPr="0055184D">
        <w:rPr>
          <w:rFonts w:ascii="Cambria" w:hAnsi="Cambria"/>
          <w:i/>
        </w:rPr>
        <w:t>Métiers ambulants d’autrefois</w:t>
      </w:r>
      <w:r w:rsidRPr="0055184D">
        <w:rPr>
          <w:rFonts w:ascii="Cambria" w:hAnsi="Cambria"/>
        </w:rPr>
        <w:t>, Montréal, Guérin, 1990, 467 p.</w:t>
      </w:r>
    </w:p>
    <w:p w:rsidR="008504AD" w:rsidRPr="0055184D" w:rsidRDefault="008504AD" w:rsidP="008504AD">
      <w:pPr>
        <w:numPr>
          <w:ilvl w:val="0"/>
          <w:numId w:val="3"/>
        </w:numPr>
        <w:jc w:val="both"/>
        <w:rPr>
          <w:rFonts w:ascii="Cambria" w:hAnsi="Cambria"/>
        </w:rPr>
      </w:pPr>
      <w:r w:rsidRPr="0055184D">
        <w:rPr>
          <w:rFonts w:ascii="Cambria" w:hAnsi="Cambria"/>
        </w:rPr>
        <w:t xml:space="preserve">BÉLANGER, </w:t>
      </w:r>
      <w:proofErr w:type="spellStart"/>
      <w:r w:rsidRPr="0055184D">
        <w:rPr>
          <w:rFonts w:ascii="Cambria" w:hAnsi="Cambria"/>
        </w:rPr>
        <w:t>Léon-H</w:t>
      </w:r>
      <w:proofErr w:type="spellEnd"/>
      <w:r w:rsidRPr="0055184D">
        <w:rPr>
          <w:rFonts w:ascii="Cambria" w:hAnsi="Cambria"/>
        </w:rPr>
        <w:t xml:space="preserve">., </w:t>
      </w:r>
      <w:r w:rsidRPr="0055184D">
        <w:rPr>
          <w:rFonts w:ascii="Cambria" w:hAnsi="Cambria"/>
          <w:i/>
        </w:rPr>
        <w:t xml:space="preserve">Les </w:t>
      </w:r>
      <w:proofErr w:type="spellStart"/>
      <w:r w:rsidRPr="0055184D">
        <w:rPr>
          <w:rFonts w:ascii="Cambria" w:hAnsi="Cambria"/>
          <w:i/>
        </w:rPr>
        <w:t>Ouimetoscopes</w:t>
      </w:r>
      <w:proofErr w:type="spellEnd"/>
      <w:r w:rsidRPr="0055184D">
        <w:rPr>
          <w:rFonts w:ascii="Cambria" w:hAnsi="Cambria"/>
          <w:i/>
        </w:rPr>
        <w:t xml:space="preserve"> : </w:t>
      </w:r>
      <w:proofErr w:type="spellStart"/>
      <w:r w:rsidRPr="0055184D">
        <w:rPr>
          <w:rFonts w:ascii="Cambria" w:hAnsi="Cambria"/>
          <w:i/>
        </w:rPr>
        <w:t>Léo-Ernest</w:t>
      </w:r>
      <w:proofErr w:type="spellEnd"/>
      <w:r w:rsidRPr="0055184D">
        <w:rPr>
          <w:rFonts w:ascii="Cambria" w:hAnsi="Cambria"/>
          <w:i/>
        </w:rPr>
        <w:t xml:space="preserve"> </w:t>
      </w:r>
      <w:proofErr w:type="spellStart"/>
      <w:r w:rsidRPr="0055184D">
        <w:rPr>
          <w:rFonts w:ascii="Cambria" w:hAnsi="Cambria"/>
          <w:i/>
        </w:rPr>
        <w:t>Ouimet</w:t>
      </w:r>
      <w:proofErr w:type="spellEnd"/>
      <w:r w:rsidRPr="0055184D">
        <w:rPr>
          <w:rFonts w:ascii="Cambria" w:hAnsi="Cambria"/>
          <w:i/>
        </w:rPr>
        <w:t xml:space="preserve"> et les débuts du cinéma québécois</w:t>
      </w:r>
      <w:r w:rsidRPr="0055184D">
        <w:rPr>
          <w:rFonts w:ascii="Cambria" w:hAnsi="Cambria"/>
        </w:rPr>
        <w:t>, Montréal, VLB Éditeur, 1978, 247 p.</w:t>
      </w:r>
    </w:p>
    <w:p w:rsidR="008504AD" w:rsidRPr="0055184D" w:rsidRDefault="008504AD" w:rsidP="008504AD">
      <w:pPr>
        <w:jc w:val="both"/>
        <w:rPr>
          <w:rFonts w:ascii="Cambria" w:hAnsi="Cambria"/>
          <w:i/>
        </w:rPr>
      </w:pPr>
    </w:p>
    <w:p w:rsidR="00F61F05" w:rsidRDefault="008504AD" w:rsidP="008504AD">
      <w:pPr>
        <w:jc w:val="both"/>
        <w:rPr>
          <w:rFonts w:ascii="Cambria" w:hAnsi="Cambria"/>
        </w:rPr>
      </w:pPr>
      <w:r w:rsidRPr="0055184D">
        <w:rPr>
          <w:rFonts w:ascii="Cambria" w:hAnsi="Cambria"/>
        </w:rPr>
        <w:t xml:space="preserve">À titre informatif, le GRAFICS possède des dizaines de milliers d’articles et documents issus de la presse québécoise des années 1895-1915 et pourra fournir des références aux chercheurs dont la proposition sera acceptée. </w:t>
      </w:r>
    </w:p>
    <w:p w:rsidR="008504AD" w:rsidRPr="0055184D" w:rsidRDefault="008504AD" w:rsidP="008504AD">
      <w:pPr>
        <w:jc w:val="both"/>
        <w:rPr>
          <w:rFonts w:ascii="Cambria" w:hAnsi="Cambria"/>
        </w:rPr>
      </w:pPr>
    </w:p>
    <w:p w:rsidR="008504AD" w:rsidRPr="0055184D" w:rsidRDefault="008504AD" w:rsidP="008504AD">
      <w:pPr>
        <w:ind w:firstLine="708"/>
        <w:jc w:val="both"/>
        <w:rPr>
          <w:rFonts w:ascii="Cambria" w:hAnsi="Cambria"/>
        </w:rPr>
      </w:pPr>
      <w:r w:rsidRPr="0055184D">
        <w:rPr>
          <w:rFonts w:ascii="Cambria" w:hAnsi="Cambria"/>
        </w:rPr>
        <w:t>Outre les journaux, on consultera aussi les revues culturelles (</w:t>
      </w:r>
      <w:r w:rsidRPr="0055184D">
        <w:rPr>
          <w:rFonts w:ascii="Cambria" w:hAnsi="Cambria"/>
          <w:i/>
        </w:rPr>
        <w:t>Le Monde illustré</w:t>
      </w:r>
      <w:r w:rsidRPr="0055184D">
        <w:rPr>
          <w:rFonts w:ascii="Cambria" w:hAnsi="Cambria"/>
        </w:rPr>
        <w:t xml:space="preserve">, </w:t>
      </w:r>
      <w:r w:rsidRPr="0055184D">
        <w:rPr>
          <w:rFonts w:ascii="Cambria" w:hAnsi="Cambria"/>
          <w:i/>
        </w:rPr>
        <w:t>L’Album universel</w:t>
      </w:r>
      <w:r w:rsidRPr="0055184D">
        <w:rPr>
          <w:rFonts w:ascii="Cambria" w:hAnsi="Cambria"/>
        </w:rPr>
        <w:t xml:space="preserve">, </w:t>
      </w:r>
      <w:r w:rsidRPr="0055184D">
        <w:rPr>
          <w:rFonts w:ascii="Cambria" w:hAnsi="Cambria"/>
          <w:i/>
        </w:rPr>
        <w:t>L’Almanach du peuple</w:t>
      </w:r>
      <w:r w:rsidRPr="0055184D">
        <w:rPr>
          <w:rFonts w:ascii="Cambria" w:hAnsi="Cambria"/>
        </w:rPr>
        <w:t xml:space="preserve">, </w:t>
      </w:r>
      <w:r w:rsidRPr="0055184D">
        <w:rPr>
          <w:rFonts w:ascii="Cambria" w:hAnsi="Cambria"/>
          <w:i/>
        </w:rPr>
        <w:t>Le Passe-temps</w:t>
      </w:r>
      <w:r w:rsidRPr="0055184D">
        <w:rPr>
          <w:rFonts w:ascii="Cambria" w:hAnsi="Cambria"/>
        </w:rPr>
        <w:t xml:space="preserve">, </w:t>
      </w:r>
      <w:r w:rsidRPr="0055184D">
        <w:rPr>
          <w:rFonts w:ascii="Cambria" w:hAnsi="Cambria"/>
          <w:i/>
        </w:rPr>
        <w:t>Montréal qui chante</w:t>
      </w:r>
      <w:r w:rsidRPr="0055184D">
        <w:rPr>
          <w:rFonts w:ascii="Cambria" w:hAnsi="Cambria"/>
        </w:rPr>
        <w:t xml:space="preserve">, </w:t>
      </w:r>
      <w:r w:rsidRPr="0055184D">
        <w:rPr>
          <w:rFonts w:ascii="Cambria" w:hAnsi="Cambria"/>
          <w:i/>
        </w:rPr>
        <w:t>La Vie artistique,</w:t>
      </w:r>
      <w:r w:rsidRPr="0055184D">
        <w:rPr>
          <w:rFonts w:ascii="Cambria" w:hAnsi="Cambria"/>
        </w:rPr>
        <w:t xml:space="preserve"> </w:t>
      </w:r>
      <w:r w:rsidRPr="0055184D">
        <w:rPr>
          <w:rFonts w:ascii="Cambria" w:hAnsi="Cambria"/>
          <w:i/>
        </w:rPr>
        <w:t>Le Théâtre</w:t>
      </w:r>
      <w:r w:rsidRPr="0055184D">
        <w:rPr>
          <w:rFonts w:ascii="Cambria" w:hAnsi="Cambria"/>
        </w:rPr>
        <w:t xml:space="preserve">, </w:t>
      </w:r>
      <w:r w:rsidRPr="0055184D">
        <w:rPr>
          <w:rFonts w:ascii="Cambria" w:hAnsi="Cambria"/>
          <w:i/>
        </w:rPr>
        <w:t>Le Populaire</w:t>
      </w:r>
      <w:r w:rsidRPr="0055184D">
        <w:rPr>
          <w:rFonts w:ascii="Cambria" w:hAnsi="Cambria"/>
        </w:rPr>
        <w:t xml:space="preserve">, </w:t>
      </w:r>
      <w:r w:rsidRPr="0055184D">
        <w:rPr>
          <w:rFonts w:ascii="Cambria" w:hAnsi="Cambria"/>
          <w:i/>
        </w:rPr>
        <w:t>Le National</w:t>
      </w:r>
      <w:r w:rsidRPr="0055184D">
        <w:rPr>
          <w:rFonts w:ascii="Cambria" w:hAnsi="Cambria"/>
        </w:rPr>
        <w:t xml:space="preserve">, etc.) ; les bottins téléphoniques </w:t>
      </w:r>
      <w:proofErr w:type="spellStart"/>
      <w:r w:rsidRPr="0055184D">
        <w:rPr>
          <w:rFonts w:ascii="Cambria" w:hAnsi="Cambria"/>
        </w:rPr>
        <w:t>Lovell’s</w:t>
      </w:r>
      <w:proofErr w:type="spellEnd"/>
      <w:r w:rsidRPr="0055184D">
        <w:rPr>
          <w:rFonts w:ascii="Cambria" w:hAnsi="Cambria"/>
        </w:rPr>
        <w:t xml:space="preserve"> et les plans d’assurances accessibles sur le portail de Bibliothèque et Archives nationales du Québec</w:t>
      </w:r>
      <w:r>
        <w:rPr>
          <w:rFonts w:ascii="Cambria" w:hAnsi="Cambria"/>
        </w:rPr>
        <w:t xml:space="preserve"> (</w:t>
      </w:r>
      <w:proofErr w:type="spellStart"/>
      <w:r>
        <w:rPr>
          <w:rFonts w:ascii="Cambria" w:hAnsi="Cambria"/>
        </w:rPr>
        <w:t>BAnQ</w:t>
      </w:r>
      <w:proofErr w:type="spellEnd"/>
      <w:r>
        <w:rPr>
          <w:rFonts w:ascii="Cambria" w:hAnsi="Cambria"/>
        </w:rPr>
        <w:t>)</w:t>
      </w:r>
      <w:r w:rsidRPr="0055184D">
        <w:rPr>
          <w:rFonts w:ascii="Cambria" w:hAnsi="Cambria"/>
        </w:rPr>
        <w:t> ; les archives des séminaires et organismes d’enseignement ; les collections de Bibliothèque et Archives Canada et de</w:t>
      </w:r>
      <w:r>
        <w:rPr>
          <w:rFonts w:ascii="Cambria" w:hAnsi="Cambria"/>
        </w:rPr>
        <w:t xml:space="preserve"> </w:t>
      </w:r>
      <w:proofErr w:type="spellStart"/>
      <w:r>
        <w:rPr>
          <w:rFonts w:ascii="Cambria" w:hAnsi="Cambria"/>
        </w:rPr>
        <w:t>BAnQ</w:t>
      </w:r>
      <w:proofErr w:type="spellEnd"/>
      <w:r w:rsidRPr="0055184D">
        <w:rPr>
          <w:rFonts w:ascii="Cambria" w:hAnsi="Cambria"/>
        </w:rPr>
        <w:t xml:space="preserve">, de la Cinémathèque québécoise et des universités ; les archives du Musée </w:t>
      </w:r>
      <w:proofErr w:type="spellStart"/>
      <w:r w:rsidRPr="0055184D">
        <w:rPr>
          <w:rFonts w:ascii="Cambria" w:hAnsi="Cambria"/>
        </w:rPr>
        <w:t>McCord</w:t>
      </w:r>
      <w:proofErr w:type="spellEnd"/>
      <w:r w:rsidRPr="0055184D">
        <w:rPr>
          <w:rFonts w:ascii="Cambria" w:hAnsi="Cambria"/>
        </w:rPr>
        <w:t xml:space="preserve"> et du Musée de la Civilisation ; les sociétés historiques locales.</w:t>
      </w:r>
    </w:p>
    <w:p w:rsidR="008504AD" w:rsidRPr="0055184D" w:rsidRDefault="008504AD" w:rsidP="008504AD">
      <w:pPr>
        <w:pBdr>
          <w:bottom w:val="dotted" w:sz="24" w:space="1" w:color="auto"/>
        </w:pBdr>
        <w:jc w:val="both"/>
        <w:rPr>
          <w:rFonts w:ascii="Cambria" w:hAnsi="Cambria" w:cs="Times-Roman"/>
          <w:lang w:val="fr-FR"/>
        </w:rPr>
      </w:pPr>
    </w:p>
    <w:p w:rsidR="008504AD" w:rsidRPr="0055184D" w:rsidRDefault="008504AD" w:rsidP="008504AD">
      <w:pPr>
        <w:rPr>
          <w:rFonts w:ascii="Cambria" w:hAnsi="Cambria"/>
        </w:rPr>
      </w:pPr>
    </w:p>
    <w:p w:rsidR="008504AD" w:rsidRDefault="008504AD" w:rsidP="008504AD">
      <w:pPr>
        <w:jc w:val="both"/>
        <w:rPr>
          <w:rFonts w:ascii="Cambria" w:hAnsi="Cambria"/>
          <w:b/>
          <w:lang w:val="en-CA"/>
        </w:rPr>
      </w:pPr>
    </w:p>
    <w:p w:rsidR="008504AD" w:rsidRPr="00417642" w:rsidRDefault="008504AD" w:rsidP="008504AD">
      <w:pPr>
        <w:jc w:val="both"/>
        <w:rPr>
          <w:rFonts w:ascii="Cambria" w:hAnsi="Cambria"/>
          <w:b/>
          <w:lang w:val="en-CA"/>
        </w:rPr>
      </w:pPr>
      <w:r w:rsidRPr="00417642">
        <w:rPr>
          <w:rFonts w:ascii="Cambria" w:hAnsi="Cambria"/>
          <w:b/>
          <w:lang w:val="en-CA"/>
        </w:rPr>
        <w:t>Call for Papers</w:t>
      </w:r>
    </w:p>
    <w:p w:rsidR="008504AD" w:rsidRPr="00417642" w:rsidRDefault="008504AD" w:rsidP="008504AD">
      <w:pPr>
        <w:jc w:val="both"/>
        <w:rPr>
          <w:rFonts w:ascii="Cambria" w:hAnsi="Cambria"/>
          <w:i/>
          <w:lang w:val="en-CA"/>
        </w:rPr>
      </w:pPr>
      <w:proofErr w:type="spellStart"/>
      <w:r w:rsidRPr="00417642">
        <w:rPr>
          <w:rFonts w:ascii="Cambria" w:hAnsi="Cambria"/>
          <w:i/>
          <w:lang w:val="en-CA"/>
        </w:rPr>
        <w:t>Nouvelles</w:t>
      </w:r>
      <w:proofErr w:type="spellEnd"/>
      <w:r w:rsidRPr="00417642">
        <w:rPr>
          <w:rFonts w:ascii="Cambria" w:hAnsi="Cambria"/>
          <w:i/>
          <w:lang w:val="en-CA"/>
        </w:rPr>
        <w:t xml:space="preserve"> </w:t>
      </w:r>
      <w:proofErr w:type="spellStart"/>
      <w:r w:rsidRPr="00417642">
        <w:rPr>
          <w:rFonts w:ascii="Cambria" w:hAnsi="Cambria"/>
          <w:i/>
          <w:lang w:val="en-CA"/>
        </w:rPr>
        <w:t>Vues</w:t>
      </w:r>
      <w:proofErr w:type="spellEnd"/>
    </w:p>
    <w:p w:rsidR="008504AD" w:rsidRPr="00417642" w:rsidRDefault="008504AD" w:rsidP="008504AD">
      <w:pPr>
        <w:jc w:val="both"/>
        <w:rPr>
          <w:rFonts w:ascii="Cambria" w:hAnsi="Cambria"/>
          <w:lang w:val="en-CA"/>
        </w:rPr>
      </w:pPr>
      <w:r w:rsidRPr="00417642">
        <w:rPr>
          <w:rFonts w:ascii="Cambria" w:hAnsi="Cambria"/>
          <w:lang w:val="en-CA"/>
        </w:rPr>
        <w:t>Issue 15 (Winter</w:t>
      </w:r>
      <w:r>
        <w:rPr>
          <w:rFonts w:ascii="Cambria" w:hAnsi="Cambria"/>
          <w:lang w:val="en-CA"/>
        </w:rPr>
        <w:t>-Spring</w:t>
      </w:r>
      <w:r w:rsidRPr="00417642">
        <w:rPr>
          <w:rFonts w:ascii="Cambria" w:hAnsi="Cambria"/>
          <w:lang w:val="en-CA"/>
        </w:rPr>
        <w:t xml:space="preserve"> 2013)—</w:t>
      </w:r>
      <w:r w:rsidRPr="00417642">
        <w:rPr>
          <w:rFonts w:ascii="Cambria" w:hAnsi="Cambria"/>
          <w:i/>
          <w:lang w:val="en-CA"/>
        </w:rPr>
        <w:t xml:space="preserve"> Pre-Cinematographic Visual Practices / Les </w:t>
      </w:r>
      <w:proofErr w:type="spellStart"/>
      <w:r w:rsidRPr="00417642">
        <w:rPr>
          <w:rFonts w:ascii="Cambria" w:hAnsi="Cambria"/>
          <w:i/>
          <w:lang w:val="en-CA"/>
        </w:rPr>
        <w:t>pratiques</w:t>
      </w:r>
      <w:proofErr w:type="spellEnd"/>
      <w:r w:rsidRPr="00417642">
        <w:rPr>
          <w:rFonts w:ascii="Cambria" w:hAnsi="Cambria"/>
          <w:i/>
          <w:lang w:val="en-CA"/>
        </w:rPr>
        <w:t xml:space="preserve"> </w:t>
      </w:r>
      <w:proofErr w:type="spellStart"/>
      <w:r w:rsidRPr="00417642">
        <w:rPr>
          <w:rFonts w:ascii="Cambria" w:hAnsi="Cambria"/>
          <w:i/>
          <w:lang w:val="en-CA"/>
        </w:rPr>
        <w:t>visuelles</w:t>
      </w:r>
      <w:proofErr w:type="spellEnd"/>
      <w:r w:rsidRPr="00417642">
        <w:rPr>
          <w:rFonts w:ascii="Cambria" w:hAnsi="Cambria"/>
          <w:i/>
          <w:lang w:val="en-CA"/>
        </w:rPr>
        <w:t xml:space="preserve"> </w:t>
      </w:r>
      <w:proofErr w:type="spellStart"/>
      <w:r w:rsidRPr="00417642">
        <w:rPr>
          <w:rFonts w:ascii="Cambria" w:hAnsi="Cambria"/>
          <w:i/>
          <w:lang w:val="en-CA"/>
        </w:rPr>
        <w:t>pré-cinématographiques</w:t>
      </w:r>
      <w:proofErr w:type="spellEnd"/>
      <w:r w:rsidRPr="00417642">
        <w:rPr>
          <w:rFonts w:ascii="Cambria" w:hAnsi="Cambria"/>
          <w:i/>
          <w:lang w:val="en-CA"/>
        </w:rPr>
        <w:t xml:space="preserve"> </w:t>
      </w:r>
    </w:p>
    <w:p w:rsidR="008504AD" w:rsidRPr="00417642" w:rsidRDefault="008504AD" w:rsidP="008504AD">
      <w:pPr>
        <w:jc w:val="both"/>
        <w:rPr>
          <w:rFonts w:ascii="Cambria" w:hAnsi="Cambria"/>
          <w:lang w:val="en-CA"/>
        </w:rPr>
      </w:pPr>
      <w:r w:rsidRPr="00417642">
        <w:rPr>
          <w:rFonts w:ascii="Cambria" w:hAnsi="Cambria"/>
          <w:lang w:val="en-CA"/>
        </w:rPr>
        <w:t>http://www.nouvellesvues.ulaval.ca</w:t>
      </w:r>
    </w:p>
    <w:p w:rsidR="008504AD" w:rsidRPr="00417642" w:rsidRDefault="008504AD" w:rsidP="008504AD">
      <w:pPr>
        <w:jc w:val="both"/>
        <w:rPr>
          <w:rFonts w:ascii="Cambria" w:hAnsi="Cambria"/>
          <w:lang w:val="en-CA"/>
        </w:rPr>
      </w:pPr>
      <w:r w:rsidRPr="00417642">
        <w:rPr>
          <w:rFonts w:ascii="Cambria" w:hAnsi="Cambria"/>
          <w:lang w:val="en-CA"/>
        </w:rPr>
        <w:t xml:space="preserve">Editors: </w:t>
      </w:r>
      <w:proofErr w:type="spellStart"/>
      <w:r w:rsidRPr="00417642">
        <w:rPr>
          <w:rFonts w:ascii="Cambria" w:hAnsi="Cambria"/>
          <w:lang w:val="en-CA"/>
        </w:rPr>
        <w:t>Germain</w:t>
      </w:r>
      <w:proofErr w:type="spellEnd"/>
      <w:r w:rsidRPr="00417642">
        <w:rPr>
          <w:rFonts w:ascii="Cambria" w:hAnsi="Cambria"/>
          <w:lang w:val="en-CA"/>
        </w:rPr>
        <w:t xml:space="preserve"> </w:t>
      </w:r>
      <w:proofErr w:type="spellStart"/>
      <w:r w:rsidRPr="00417642">
        <w:rPr>
          <w:rFonts w:ascii="Cambria" w:hAnsi="Cambria"/>
          <w:lang w:val="en-CA"/>
        </w:rPr>
        <w:t>Lacasse</w:t>
      </w:r>
      <w:proofErr w:type="spellEnd"/>
      <w:r w:rsidRPr="00417642">
        <w:rPr>
          <w:rFonts w:ascii="Cambria" w:hAnsi="Cambria"/>
          <w:lang w:val="en-CA"/>
        </w:rPr>
        <w:t xml:space="preserve"> and Louis Pelletier</w:t>
      </w:r>
    </w:p>
    <w:p w:rsidR="008504AD" w:rsidRPr="00417642" w:rsidRDefault="008504AD" w:rsidP="008504AD">
      <w:pPr>
        <w:jc w:val="both"/>
        <w:rPr>
          <w:rFonts w:ascii="Cambria" w:hAnsi="Cambria"/>
          <w:lang w:val="en-CA"/>
        </w:rPr>
      </w:pPr>
    </w:p>
    <w:p w:rsidR="00F61F05" w:rsidRDefault="008504AD" w:rsidP="008504AD">
      <w:pPr>
        <w:jc w:val="both"/>
        <w:rPr>
          <w:rFonts w:ascii="Cambria" w:hAnsi="Cambria"/>
          <w:lang w:val="en-CA"/>
        </w:rPr>
      </w:pPr>
      <w:r w:rsidRPr="00417642">
        <w:rPr>
          <w:rFonts w:ascii="Cambria" w:hAnsi="Cambria"/>
          <w:lang w:val="en-CA"/>
        </w:rPr>
        <w:t>In recent decades, a number of well-known researchers  (</w:t>
      </w:r>
      <w:proofErr w:type="spellStart"/>
      <w:r w:rsidRPr="00417642">
        <w:rPr>
          <w:rFonts w:ascii="Cambria" w:hAnsi="Cambria"/>
          <w:lang w:val="en-CA"/>
        </w:rPr>
        <w:t>Crary</w:t>
      </w:r>
      <w:proofErr w:type="spellEnd"/>
      <w:r w:rsidRPr="00417642">
        <w:rPr>
          <w:rFonts w:ascii="Cambria" w:hAnsi="Cambria"/>
          <w:lang w:val="en-CA"/>
        </w:rPr>
        <w:t xml:space="preserve">, Schwartz, </w:t>
      </w:r>
      <w:proofErr w:type="spellStart"/>
      <w:r w:rsidRPr="00417642">
        <w:rPr>
          <w:rFonts w:ascii="Cambria" w:hAnsi="Cambria"/>
          <w:lang w:val="en-CA"/>
        </w:rPr>
        <w:t>Mannoni</w:t>
      </w:r>
      <w:proofErr w:type="spellEnd"/>
      <w:r w:rsidRPr="00417642">
        <w:rPr>
          <w:rFonts w:ascii="Cambria" w:hAnsi="Cambria"/>
          <w:lang w:val="en-CA"/>
        </w:rPr>
        <w:t>, Robinson, and others) have taken on the archaeology of popular visual culture in the 19</w:t>
      </w:r>
      <w:r w:rsidRPr="00417642">
        <w:rPr>
          <w:rFonts w:ascii="Cambria" w:hAnsi="Cambria"/>
          <w:vertAlign w:val="superscript"/>
          <w:lang w:val="en-CA"/>
        </w:rPr>
        <w:t>th</w:t>
      </w:r>
      <w:r w:rsidRPr="00417642">
        <w:rPr>
          <w:rFonts w:ascii="Cambria" w:hAnsi="Cambria"/>
          <w:lang w:val="en-CA"/>
        </w:rPr>
        <w:t xml:space="preserve"> century and the </w:t>
      </w:r>
      <w:r w:rsidRPr="00417642">
        <w:rPr>
          <w:rFonts w:ascii="Cambria" w:hAnsi="Cambria"/>
          <w:i/>
          <w:lang w:val="en-CA"/>
        </w:rPr>
        <w:t>Belle Époque</w:t>
      </w:r>
      <w:r w:rsidRPr="00417642">
        <w:rPr>
          <w:rFonts w:ascii="Cambria" w:hAnsi="Cambria"/>
          <w:lang w:val="en-CA"/>
        </w:rPr>
        <w:t>. Besides enriching our understanding of the media landscape and the episteme of this period (</w:t>
      </w:r>
      <w:proofErr w:type="spellStart"/>
      <w:r w:rsidRPr="00417642">
        <w:rPr>
          <w:rFonts w:ascii="Cambria" w:hAnsi="Cambria"/>
          <w:lang w:val="en-CA"/>
        </w:rPr>
        <w:t>Albera</w:t>
      </w:r>
      <w:proofErr w:type="spellEnd"/>
      <w:r w:rsidRPr="00417642">
        <w:rPr>
          <w:rFonts w:ascii="Cambria" w:hAnsi="Cambria"/>
          <w:lang w:val="en-CA"/>
        </w:rPr>
        <w:t xml:space="preserve"> and </w:t>
      </w:r>
      <w:proofErr w:type="spellStart"/>
      <w:r w:rsidRPr="00417642">
        <w:rPr>
          <w:rFonts w:ascii="Cambria" w:hAnsi="Cambria"/>
          <w:lang w:val="en-CA"/>
        </w:rPr>
        <w:t>Tortajada</w:t>
      </w:r>
      <w:proofErr w:type="spellEnd"/>
      <w:r w:rsidRPr="00417642">
        <w:rPr>
          <w:rFonts w:ascii="Cambria" w:hAnsi="Cambria"/>
          <w:lang w:val="en-CA"/>
        </w:rPr>
        <w:t xml:space="preserve">), this undertaking has served to re-contextualize the emergence of cinema while drawing out the specificity of the phenomena and devices that preceded this emergence. Moreover, studies of this period have emphasized the need for novelty and entertainment associated with modernity (Benjamin), as well as the rise of the masses as a historical phenomenon. </w:t>
      </w:r>
    </w:p>
    <w:p w:rsidR="008504AD" w:rsidRPr="00417642" w:rsidRDefault="008504AD" w:rsidP="008504AD">
      <w:pPr>
        <w:jc w:val="both"/>
        <w:rPr>
          <w:rFonts w:ascii="Cambria" w:hAnsi="Cambria"/>
          <w:lang w:val="en-CA"/>
        </w:rPr>
      </w:pPr>
    </w:p>
    <w:p w:rsidR="00F61F05" w:rsidRDefault="008504AD" w:rsidP="008504AD">
      <w:pPr>
        <w:ind w:firstLine="708"/>
        <w:jc w:val="both"/>
        <w:rPr>
          <w:rFonts w:ascii="Cambria" w:hAnsi="Cambria"/>
          <w:lang w:val="en-CA"/>
        </w:rPr>
      </w:pPr>
      <w:r w:rsidRPr="00417642">
        <w:rPr>
          <w:rFonts w:ascii="Cambria" w:hAnsi="Cambria"/>
          <w:lang w:val="en-CA"/>
        </w:rPr>
        <w:t xml:space="preserve">Research in </w:t>
      </w:r>
      <w:r w:rsidRPr="00417642" w:rsidDel="00481AB6">
        <w:rPr>
          <w:rFonts w:ascii="Cambria" w:hAnsi="Cambria"/>
          <w:lang w:val="en-CA"/>
        </w:rPr>
        <w:t>Qu</w:t>
      </w:r>
      <w:r w:rsidRPr="00417642">
        <w:rPr>
          <w:rFonts w:ascii="Cambria" w:hAnsi="Cambria"/>
          <w:lang w:val="en-CA"/>
        </w:rPr>
        <w:t>e</w:t>
      </w:r>
      <w:r w:rsidRPr="00417642" w:rsidDel="00481AB6">
        <w:rPr>
          <w:rFonts w:ascii="Cambria" w:hAnsi="Cambria"/>
          <w:lang w:val="en-CA"/>
        </w:rPr>
        <w:t xml:space="preserve">bec, </w:t>
      </w:r>
      <w:r w:rsidRPr="00417642">
        <w:rPr>
          <w:rFonts w:ascii="Cambria" w:hAnsi="Cambria"/>
          <w:lang w:val="en-CA"/>
        </w:rPr>
        <w:t xml:space="preserve">while it was at the avant-garde of the movement to re-examine early cinema, shed but faint light on the various spectacular devices that preceded the advent of the </w:t>
      </w:r>
      <w:proofErr w:type="spellStart"/>
      <w:r w:rsidRPr="00417642">
        <w:rPr>
          <w:rFonts w:ascii="Cambria" w:hAnsi="Cambria"/>
          <w:lang w:val="en-CA"/>
        </w:rPr>
        <w:t>Cinematographe</w:t>
      </w:r>
      <w:proofErr w:type="spellEnd"/>
      <w:r w:rsidRPr="00417642">
        <w:rPr>
          <w:rFonts w:ascii="Cambria" w:hAnsi="Cambria"/>
          <w:lang w:val="en-CA"/>
        </w:rPr>
        <w:t xml:space="preserve"> in the Province. Thus, we know relatively little about the rich visual culture within which </w:t>
      </w:r>
      <w:r w:rsidRPr="00417642">
        <w:rPr>
          <w:rFonts w:ascii="Cambria" w:hAnsi="Cambria"/>
          <w:i/>
          <w:lang w:val="en-CA"/>
        </w:rPr>
        <w:t xml:space="preserve">les </w:t>
      </w:r>
      <w:proofErr w:type="spellStart"/>
      <w:r w:rsidRPr="00417642">
        <w:rPr>
          <w:rFonts w:ascii="Cambria" w:hAnsi="Cambria"/>
          <w:i/>
          <w:lang w:val="en-CA"/>
        </w:rPr>
        <w:t>vues</w:t>
      </w:r>
      <w:proofErr w:type="spellEnd"/>
      <w:r w:rsidRPr="00417642">
        <w:rPr>
          <w:rFonts w:ascii="Cambria" w:hAnsi="Cambria"/>
          <w:i/>
          <w:lang w:val="en-CA"/>
        </w:rPr>
        <w:t xml:space="preserve"> </w:t>
      </w:r>
      <w:proofErr w:type="spellStart"/>
      <w:r w:rsidRPr="00417642">
        <w:rPr>
          <w:rFonts w:ascii="Cambria" w:hAnsi="Cambria"/>
          <w:i/>
          <w:lang w:val="en-CA"/>
        </w:rPr>
        <w:t>animées</w:t>
      </w:r>
      <w:proofErr w:type="spellEnd"/>
      <w:r w:rsidRPr="00417642">
        <w:rPr>
          <w:rFonts w:ascii="Cambria" w:hAnsi="Cambria"/>
          <w:lang w:val="en-CA"/>
        </w:rPr>
        <w:t xml:space="preserve"> – “animated views” – carved out a place for themselves at the turn of the twentieth century. It is known that at the time of the emergence of cinema (1896–1906), a great many “illustrated lectures” were held by pedagogues or propagandists, that </w:t>
      </w:r>
      <w:proofErr w:type="spellStart"/>
      <w:r w:rsidRPr="00417642">
        <w:rPr>
          <w:rFonts w:ascii="Cambria" w:hAnsi="Cambria"/>
          <w:i/>
          <w:lang w:val="en-CA"/>
        </w:rPr>
        <w:t>montreurs</w:t>
      </w:r>
      <w:proofErr w:type="spellEnd"/>
      <w:r w:rsidRPr="00417642">
        <w:rPr>
          <w:rFonts w:ascii="Cambria" w:hAnsi="Cambria"/>
          <w:i/>
          <w:lang w:val="en-CA"/>
        </w:rPr>
        <w:t xml:space="preserve"> de </w:t>
      </w:r>
      <w:proofErr w:type="spellStart"/>
      <w:r w:rsidRPr="00417642">
        <w:rPr>
          <w:rFonts w:ascii="Cambria" w:hAnsi="Cambria"/>
          <w:i/>
          <w:lang w:val="en-CA"/>
        </w:rPr>
        <w:t>ville</w:t>
      </w:r>
      <w:proofErr w:type="spellEnd"/>
      <w:r w:rsidRPr="00417642">
        <w:rPr>
          <w:rFonts w:ascii="Cambria" w:hAnsi="Cambria"/>
          <w:lang w:val="en-CA"/>
        </w:rPr>
        <w:t xml:space="preserve"> took their magic lanterns along on outings in the countryside, that churches and museums offered “panoramas” to educate or astound their visitors, and that shops selling photographic equipment also offered their customers stereoscopes and other novelties. This list remains devoid of content, however, as these various phenomena have been mentioned in passing by only a very limited number of publications.</w:t>
      </w:r>
    </w:p>
    <w:p w:rsidR="008504AD" w:rsidRPr="00417642" w:rsidRDefault="008504AD" w:rsidP="008504AD">
      <w:pPr>
        <w:ind w:firstLine="708"/>
        <w:jc w:val="both"/>
        <w:rPr>
          <w:rFonts w:ascii="Cambria" w:hAnsi="Cambria"/>
          <w:lang w:val="en-CA"/>
        </w:rPr>
      </w:pPr>
    </w:p>
    <w:p w:rsidR="00F61F05" w:rsidRDefault="008504AD" w:rsidP="008504AD">
      <w:pPr>
        <w:ind w:firstLine="708"/>
        <w:jc w:val="both"/>
        <w:rPr>
          <w:rFonts w:ascii="Cambria" w:hAnsi="Cambria"/>
          <w:lang w:val="en-CA"/>
        </w:rPr>
      </w:pPr>
      <w:proofErr w:type="spellStart"/>
      <w:r w:rsidRPr="00417642">
        <w:rPr>
          <w:rFonts w:ascii="Cambria" w:hAnsi="Cambria"/>
          <w:i/>
          <w:lang w:val="en-CA"/>
        </w:rPr>
        <w:t>Nouvelles</w:t>
      </w:r>
      <w:proofErr w:type="spellEnd"/>
      <w:r w:rsidRPr="00417642">
        <w:rPr>
          <w:rFonts w:ascii="Cambria" w:hAnsi="Cambria"/>
          <w:i/>
          <w:lang w:val="en-CA"/>
        </w:rPr>
        <w:t xml:space="preserve"> </w:t>
      </w:r>
      <w:proofErr w:type="spellStart"/>
      <w:r w:rsidRPr="00417642">
        <w:rPr>
          <w:rFonts w:ascii="Cambria" w:hAnsi="Cambria"/>
          <w:i/>
          <w:lang w:val="en-CA"/>
        </w:rPr>
        <w:t>Vues</w:t>
      </w:r>
      <w:proofErr w:type="spellEnd"/>
      <w:r w:rsidRPr="00417642">
        <w:rPr>
          <w:rFonts w:ascii="Cambria" w:hAnsi="Cambria"/>
          <w:i/>
          <w:lang w:val="en-CA"/>
        </w:rPr>
        <w:t xml:space="preserve"> </w:t>
      </w:r>
      <w:r w:rsidRPr="00417642">
        <w:rPr>
          <w:rFonts w:ascii="Cambria" w:hAnsi="Cambria"/>
          <w:lang w:val="en-CA"/>
        </w:rPr>
        <w:t>is seeking original contributions that might enrich our first issue dedicated to popular visual culture and the period that is commonly referred to as “the pre-cinema era.” Our interest is not in descriptions of how these practices and devices paved the way for cinema, but rather in the many and complex connections at play among these various cultural formations. The collected articles of this issue may address the evolution of the media landscape up until the turn of the century (19</w:t>
      </w:r>
      <w:r w:rsidRPr="00417642">
        <w:rPr>
          <w:rFonts w:ascii="Cambria" w:hAnsi="Cambria"/>
          <w:vertAlign w:val="superscript"/>
          <w:lang w:val="en-CA"/>
        </w:rPr>
        <w:t>th</w:t>
      </w:r>
      <w:r w:rsidRPr="00417642">
        <w:rPr>
          <w:rFonts w:ascii="Cambria" w:hAnsi="Cambria"/>
          <w:lang w:val="en-CA"/>
        </w:rPr>
        <w:t xml:space="preserve"> to 20</w:t>
      </w:r>
      <w:r w:rsidRPr="00417642">
        <w:rPr>
          <w:rFonts w:ascii="Cambria" w:hAnsi="Cambria"/>
          <w:vertAlign w:val="superscript"/>
          <w:lang w:val="en-CA"/>
        </w:rPr>
        <w:t>th</w:t>
      </w:r>
      <w:r w:rsidRPr="00417642">
        <w:rPr>
          <w:rFonts w:ascii="Cambria" w:hAnsi="Cambria"/>
          <w:lang w:val="en-CA"/>
        </w:rPr>
        <w:t xml:space="preserve">) in Quebec, or the relationships between the practices associated with popular visual culture and those having to do with </w:t>
      </w:r>
      <w:r w:rsidRPr="00417642">
        <w:rPr>
          <w:rFonts w:ascii="Cambria" w:hAnsi="Cambria"/>
          <w:i/>
          <w:lang w:val="en-CA"/>
        </w:rPr>
        <w:t xml:space="preserve">les </w:t>
      </w:r>
      <w:proofErr w:type="spellStart"/>
      <w:r w:rsidRPr="00417642">
        <w:rPr>
          <w:rFonts w:ascii="Cambria" w:hAnsi="Cambria"/>
          <w:i/>
          <w:lang w:val="en-CA"/>
        </w:rPr>
        <w:t>vues</w:t>
      </w:r>
      <w:proofErr w:type="spellEnd"/>
      <w:r w:rsidRPr="00417642">
        <w:rPr>
          <w:rFonts w:ascii="Cambria" w:hAnsi="Cambria"/>
          <w:i/>
          <w:lang w:val="en-CA"/>
        </w:rPr>
        <w:t xml:space="preserve"> </w:t>
      </w:r>
      <w:proofErr w:type="spellStart"/>
      <w:r w:rsidRPr="00417642">
        <w:rPr>
          <w:rFonts w:ascii="Cambria" w:hAnsi="Cambria"/>
          <w:i/>
          <w:lang w:val="en-CA"/>
        </w:rPr>
        <w:t>animées</w:t>
      </w:r>
      <w:proofErr w:type="spellEnd"/>
      <w:r w:rsidRPr="00417642">
        <w:rPr>
          <w:rFonts w:ascii="Cambria" w:hAnsi="Cambria"/>
          <w:lang w:val="en-CA"/>
        </w:rPr>
        <w:t xml:space="preserve"> (up until 1915). Contributors might wish, for example, to examine the tensions that exist between stillness and movement, between oral and visual expression, between art and entertainment, or between individual and collective modes of reception. It might also be interesting to undertake a critical analysis of these visual devices in view of class or gender, or indeed examine how these things come into play in domestic, scientific, promotional, educational, political, legal, or cultural realms. Contributors might wish to analyze the theoretical relationships between these pre-cinematographic devices and the new media (multimedia, video games, immersive apparatus, </w:t>
      </w:r>
      <w:proofErr w:type="spellStart"/>
      <w:r w:rsidRPr="00417642">
        <w:rPr>
          <w:rFonts w:ascii="Cambria" w:hAnsi="Cambria"/>
          <w:lang w:val="en-CA"/>
        </w:rPr>
        <w:t>phenakistoscopes</w:t>
      </w:r>
      <w:proofErr w:type="spellEnd"/>
      <w:r w:rsidRPr="00417642">
        <w:rPr>
          <w:rFonts w:ascii="Cambria" w:hAnsi="Cambria"/>
          <w:lang w:val="en-CA"/>
        </w:rPr>
        <w:t xml:space="preserve">, circus, 3-D cinema, image theatre, etc.) or the contemporary resurgence of these devices (as seen in the television series </w:t>
      </w:r>
      <w:proofErr w:type="spellStart"/>
      <w:r w:rsidRPr="00417642">
        <w:rPr>
          <w:rFonts w:ascii="Cambria" w:hAnsi="Cambria"/>
          <w:i/>
          <w:lang w:val="en-CA"/>
        </w:rPr>
        <w:t>Musée</w:t>
      </w:r>
      <w:proofErr w:type="spellEnd"/>
      <w:r w:rsidRPr="00417642">
        <w:rPr>
          <w:rFonts w:ascii="Cambria" w:hAnsi="Cambria"/>
          <w:i/>
          <w:lang w:val="en-CA"/>
        </w:rPr>
        <w:t xml:space="preserve"> Eden</w:t>
      </w:r>
      <w:r w:rsidRPr="00417642">
        <w:rPr>
          <w:rFonts w:ascii="Cambria" w:hAnsi="Cambria"/>
          <w:lang w:val="en-CA"/>
        </w:rPr>
        <w:t>, for instance).</w:t>
      </w:r>
    </w:p>
    <w:p w:rsidR="008504AD" w:rsidRPr="00417642" w:rsidRDefault="008504AD" w:rsidP="008504AD">
      <w:pPr>
        <w:ind w:firstLine="708"/>
        <w:jc w:val="both"/>
        <w:rPr>
          <w:rFonts w:ascii="Cambria" w:hAnsi="Cambria"/>
          <w:lang w:val="en-CA"/>
        </w:rPr>
      </w:pPr>
    </w:p>
    <w:p w:rsidR="008504AD" w:rsidRPr="00417642" w:rsidRDefault="008504AD" w:rsidP="008504AD">
      <w:pPr>
        <w:ind w:firstLine="708"/>
        <w:jc w:val="both"/>
        <w:rPr>
          <w:rFonts w:ascii="Cambria" w:hAnsi="Cambria"/>
          <w:lang w:val="en-CA"/>
        </w:rPr>
      </w:pPr>
      <w:r w:rsidRPr="00417642">
        <w:rPr>
          <w:rFonts w:ascii="Cambria" w:hAnsi="Cambria"/>
          <w:lang w:val="en-CA"/>
        </w:rPr>
        <w:t xml:space="preserve">We are especially interested in articles that explore the particular position of Quebec in the distribution networks of practices related to pre-cinema and popular visual culture; the reception given to Canadian and foreign devices; Quebec as a producer of technologies and visual spectacles, and the appropriation strategies developed by the agents responsible for the introduction of pre-cinema devices in Quebec. </w:t>
      </w:r>
    </w:p>
    <w:p w:rsidR="008504AD" w:rsidRPr="00417642" w:rsidRDefault="008504AD" w:rsidP="008504AD">
      <w:pPr>
        <w:jc w:val="both"/>
        <w:rPr>
          <w:rFonts w:ascii="Cambria" w:hAnsi="Cambria" w:cs="Times-Roman"/>
          <w:lang w:val="en-CA"/>
        </w:rPr>
      </w:pPr>
    </w:p>
    <w:p w:rsidR="008504AD" w:rsidRPr="00417642" w:rsidRDefault="008504AD" w:rsidP="008504AD">
      <w:pPr>
        <w:jc w:val="both"/>
        <w:rPr>
          <w:rFonts w:ascii="Cambria" w:hAnsi="Cambria"/>
          <w:lang w:val="en-CA"/>
        </w:rPr>
      </w:pPr>
      <w:r w:rsidRPr="00417642">
        <w:rPr>
          <w:rFonts w:ascii="Cambria" w:hAnsi="Cambria"/>
          <w:u w:val="single"/>
          <w:lang w:val="en-CA"/>
        </w:rPr>
        <w:t xml:space="preserve">Topics addressed in articles may include: </w:t>
      </w:r>
    </w:p>
    <w:p w:rsidR="008504AD" w:rsidRPr="00417642" w:rsidRDefault="008504AD" w:rsidP="008504AD">
      <w:pPr>
        <w:jc w:val="both"/>
        <w:rPr>
          <w:rFonts w:ascii="Cambria" w:hAnsi="Cambria"/>
          <w:lang w:val="en-CA"/>
        </w:rPr>
      </w:pP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The magic lantern and illustrated lectures, including the McCord Museum’s extensive collection of slides, more than one thousand of which are accessible on the Museum’s Website.</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Shadow plays, illuminations, and election night projections.</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Illustrated songs using lantern slides. </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Amerindian parietal art in its visual and </w:t>
      </w:r>
      <w:proofErr w:type="spellStart"/>
      <w:r w:rsidRPr="00417642">
        <w:rPr>
          <w:rFonts w:ascii="Cambria" w:hAnsi="Cambria"/>
          <w:lang w:val="en-CA"/>
        </w:rPr>
        <w:t>performative</w:t>
      </w:r>
      <w:proofErr w:type="spellEnd"/>
      <w:r w:rsidRPr="00417642">
        <w:rPr>
          <w:rFonts w:ascii="Cambria" w:hAnsi="Cambria"/>
          <w:lang w:val="en-CA"/>
        </w:rPr>
        <w:t xml:space="preserve"> dimensions.</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Optical toys, stereoscopes, and </w:t>
      </w:r>
      <w:proofErr w:type="spellStart"/>
      <w:r w:rsidRPr="00417642">
        <w:rPr>
          <w:rFonts w:ascii="Cambria" w:hAnsi="Cambria"/>
          <w:lang w:val="en-CA"/>
        </w:rPr>
        <w:t>chronophotography</w:t>
      </w:r>
      <w:proofErr w:type="spellEnd"/>
      <w:r w:rsidRPr="00417642">
        <w:rPr>
          <w:rFonts w:ascii="Cambria" w:hAnsi="Cambria"/>
          <w:lang w:val="en-CA"/>
        </w:rPr>
        <w:t xml:space="preserve">. </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Wax museums—</w:t>
      </w:r>
      <w:proofErr w:type="spellStart"/>
      <w:r w:rsidRPr="00417642">
        <w:rPr>
          <w:rFonts w:ascii="Cambria" w:hAnsi="Cambria"/>
          <w:lang w:val="en-CA"/>
        </w:rPr>
        <w:t>Musée</w:t>
      </w:r>
      <w:proofErr w:type="spellEnd"/>
      <w:r w:rsidRPr="00417642">
        <w:rPr>
          <w:rFonts w:ascii="Cambria" w:hAnsi="Cambria"/>
          <w:lang w:val="en-CA"/>
        </w:rPr>
        <w:t xml:space="preserve"> Eden, </w:t>
      </w:r>
      <w:proofErr w:type="spellStart"/>
      <w:r w:rsidRPr="00417642">
        <w:rPr>
          <w:rFonts w:ascii="Cambria" w:hAnsi="Cambria"/>
          <w:lang w:val="en-CA"/>
        </w:rPr>
        <w:t>Musée</w:t>
      </w:r>
      <w:proofErr w:type="spellEnd"/>
      <w:r w:rsidRPr="00417642">
        <w:rPr>
          <w:rFonts w:ascii="Cambria" w:hAnsi="Cambria"/>
          <w:lang w:val="en-CA"/>
        </w:rPr>
        <w:t xml:space="preserve"> </w:t>
      </w:r>
      <w:proofErr w:type="spellStart"/>
      <w:r w:rsidRPr="00417642">
        <w:rPr>
          <w:rFonts w:ascii="Cambria" w:hAnsi="Cambria"/>
          <w:lang w:val="en-CA"/>
        </w:rPr>
        <w:t>catholique</w:t>
      </w:r>
      <w:proofErr w:type="spellEnd"/>
      <w:r w:rsidRPr="00417642">
        <w:rPr>
          <w:rFonts w:ascii="Cambria" w:hAnsi="Cambria"/>
          <w:lang w:val="en-CA"/>
        </w:rPr>
        <w:t xml:space="preserve"> </w:t>
      </w:r>
      <w:proofErr w:type="spellStart"/>
      <w:r w:rsidRPr="00417642">
        <w:rPr>
          <w:rFonts w:ascii="Cambria" w:hAnsi="Cambria"/>
          <w:lang w:val="en-CA"/>
        </w:rPr>
        <w:t>canadien</w:t>
      </w:r>
      <w:proofErr w:type="spellEnd"/>
      <w:r w:rsidRPr="00417642">
        <w:rPr>
          <w:rFonts w:ascii="Cambria" w:hAnsi="Cambria"/>
          <w:lang w:val="en-CA"/>
        </w:rPr>
        <w:t xml:space="preserve">, </w:t>
      </w:r>
      <w:proofErr w:type="spellStart"/>
      <w:r w:rsidRPr="00417642">
        <w:rPr>
          <w:rFonts w:ascii="Cambria" w:hAnsi="Cambria"/>
          <w:lang w:val="en-CA"/>
        </w:rPr>
        <w:t>Musée</w:t>
      </w:r>
      <w:proofErr w:type="spellEnd"/>
      <w:r w:rsidRPr="00417642">
        <w:rPr>
          <w:rFonts w:ascii="Cambria" w:hAnsi="Cambria"/>
          <w:lang w:val="en-CA"/>
        </w:rPr>
        <w:t xml:space="preserve"> de </w:t>
      </w:r>
      <w:proofErr w:type="spellStart"/>
      <w:r w:rsidRPr="00417642">
        <w:rPr>
          <w:rFonts w:ascii="Cambria" w:hAnsi="Cambria"/>
          <w:lang w:val="en-CA"/>
        </w:rPr>
        <w:t>cire</w:t>
      </w:r>
      <w:proofErr w:type="spellEnd"/>
      <w:r w:rsidRPr="00417642">
        <w:rPr>
          <w:rFonts w:ascii="Cambria" w:hAnsi="Cambria"/>
          <w:lang w:val="en-CA"/>
        </w:rPr>
        <w:t xml:space="preserve"> de Québec—and curio cabinets, automatons, and public visits to the morgue.</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The Cyclorama of Jerusalem in Sainte-Anne-de-</w:t>
      </w:r>
      <w:proofErr w:type="spellStart"/>
      <w:r w:rsidRPr="00417642">
        <w:rPr>
          <w:rFonts w:ascii="Cambria" w:hAnsi="Cambria"/>
          <w:lang w:val="en-CA"/>
        </w:rPr>
        <w:t>Beaupré</w:t>
      </w:r>
      <w:proofErr w:type="spellEnd"/>
      <w:r w:rsidRPr="00417642">
        <w:rPr>
          <w:rFonts w:ascii="Cambria" w:hAnsi="Cambria"/>
          <w:lang w:val="en-CA"/>
        </w:rPr>
        <w:t xml:space="preserve">, panoramic photography, and panoramas. </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Arcades, </w:t>
      </w:r>
      <w:proofErr w:type="spellStart"/>
      <w:r w:rsidRPr="00417642">
        <w:rPr>
          <w:rFonts w:ascii="Cambria" w:hAnsi="Cambria"/>
          <w:lang w:val="en-CA"/>
        </w:rPr>
        <w:t>Kinetoscopes</w:t>
      </w:r>
      <w:proofErr w:type="spellEnd"/>
      <w:r w:rsidRPr="00417642">
        <w:rPr>
          <w:rFonts w:ascii="Cambria" w:hAnsi="Cambria"/>
          <w:lang w:val="en-CA"/>
        </w:rPr>
        <w:t xml:space="preserve">, </w:t>
      </w:r>
      <w:proofErr w:type="spellStart"/>
      <w:r w:rsidRPr="00417642">
        <w:rPr>
          <w:rFonts w:ascii="Cambria" w:hAnsi="Cambria"/>
          <w:lang w:val="en-CA"/>
        </w:rPr>
        <w:t>Mutoscopes</w:t>
      </w:r>
      <w:proofErr w:type="spellEnd"/>
      <w:r w:rsidRPr="00417642">
        <w:rPr>
          <w:rFonts w:ascii="Cambria" w:hAnsi="Cambria"/>
          <w:lang w:val="en-CA"/>
        </w:rPr>
        <w:t>, peep-shows, and flip-books.</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Newspaper illustrations, cartoons, and early comic strips. </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Posters and department store display windows. </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Living pictures, magic shows, Pepper’s ghosts, the serpentine dance, music halls, </w:t>
      </w:r>
      <w:proofErr w:type="spellStart"/>
      <w:r w:rsidRPr="00417642">
        <w:rPr>
          <w:rFonts w:ascii="Cambria" w:hAnsi="Cambria"/>
          <w:i/>
          <w:lang w:val="en-CA"/>
        </w:rPr>
        <w:t>féeries</w:t>
      </w:r>
      <w:proofErr w:type="spellEnd"/>
      <w:r w:rsidRPr="00417642">
        <w:rPr>
          <w:rFonts w:ascii="Cambria" w:hAnsi="Cambria"/>
          <w:lang w:val="en-CA"/>
        </w:rPr>
        <w:t xml:space="preserve"> and other examples of scenic spectacle based on spectacular </w:t>
      </w:r>
      <w:proofErr w:type="spellStart"/>
      <w:r w:rsidRPr="00417642">
        <w:rPr>
          <w:rFonts w:ascii="Cambria" w:hAnsi="Cambria"/>
          <w:lang w:val="en-CA"/>
        </w:rPr>
        <w:t>visuality</w:t>
      </w:r>
      <w:proofErr w:type="spellEnd"/>
      <w:r w:rsidRPr="00417642">
        <w:rPr>
          <w:rFonts w:ascii="Cambria" w:hAnsi="Cambria"/>
          <w:lang w:val="en-CA"/>
        </w:rPr>
        <w:t>.</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Amusement parks (</w:t>
      </w:r>
      <w:proofErr w:type="spellStart"/>
      <w:r w:rsidRPr="00417642">
        <w:rPr>
          <w:rFonts w:ascii="Cambria" w:hAnsi="Cambria"/>
          <w:lang w:val="en-CA"/>
        </w:rPr>
        <w:t>Sohmer</w:t>
      </w:r>
      <w:proofErr w:type="spellEnd"/>
      <w:r w:rsidRPr="00417642">
        <w:rPr>
          <w:rFonts w:ascii="Cambria" w:hAnsi="Cambria"/>
          <w:lang w:val="en-CA"/>
        </w:rPr>
        <w:t>, Dominion, Riverside) as visual spectacle, midway concessions, freak shows, historical re-enactments and pageants, X-ray or electrical shows, and carnivals.</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Montreal’s Crystal Palace (1860)</w:t>
      </w:r>
      <w:bookmarkStart w:id="0" w:name="_GoBack"/>
      <w:bookmarkEnd w:id="0"/>
      <w:r w:rsidRPr="00417642">
        <w:rPr>
          <w:rFonts w:ascii="Cambria" w:hAnsi="Cambria"/>
          <w:lang w:val="en-CA"/>
        </w:rPr>
        <w:t xml:space="preserve"> and exhibitions.</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Any other practice or phenomenon pertaining to pre-cinema or popular visual culture in Quebec. </w:t>
      </w:r>
    </w:p>
    <w:p w:rsidR="008504AD" w:rsidRPr="00417642" w:rsidRDefault="008504AD" w:rsidP="008504AD">
      <w:pPr>
        <w:numPr>
          <w:ilvl w:val="0"/>
          <w:numId w:val="1"/>
        </w:numPr>
        <w:jc w:val="both"/>
        <w:rPr>
          <w:rFonts w:ascii="Cambria" w:hAnsi="Cambria"/>
          <w:lang w:val="en-CA"/>
        </w:rPr>
      </w:pPr>
      <w:r w:rsidRPr="00417642">
        <w:rPr>
          <w:rFonts w:ascii="Cambria" w:hAnsi="Cambria"/>
          <w:lang w:val="en-CA"/>
        </w:rPr>
        <w:t xml:space="preserve">Sound recording of the Edwardian era as it relates to cinema as a recording art.  </w:t>
      </w:r>
    </w:p>
    <w:p w:rsidR="008504AD" w:rsidRPr="00417642" w:rsidRDefault="008504AD" w:rsidP="008504AD">
      <w:pPr>
        <w:jc w:val="both"/>
        <w:rPr>
          <w:rFonts w:ascii="Cambria" w:hAnsi="Cambria"/>
          <w:lang w:val="en-CA"/>
        </w:rPr>
      </w:pPr>
    </w:p>
    <w:p w:rsidR="00F61F05" w:rsidRDefault="008504AD" w:rsidP="008504AD">
      <w:pPr>
        <w:jc w:val="both"/>
        <w:rPr>
          <w:rFonts w:ascii="Cambria" w:hAnsi="Cambria" w:cs="Times-Roman"/>
          <w:lang w:val="en-CA"/>
        </w:rPr>
      </w:pPr>
      <w:r w:rsidRPr="00417642">
        <w:rPr>
          <w:rFonts w:ascii="Cambria" w:hAnsi="Cambria"/>
          <w:lang w:val="en-CA"/>
        </w:rPr>
        <w:t xml:space="preserve">Please send your 500-word proposal to </w:t>
      </w:r>
      <w:hyperlink r:id="rId6" w:history="1">
        <w:r w:rsidRPr="00417642">
          <w:rPr>
            <w:rStyle w:val="Lienhype"/>
            <w:rFonts w:ascii="Cambria" w:hAnsi="Cambria"/>
            <w:lang w:val="en-CA"/>
          </w:rPr>
          <w:t>jean-pierre.sirois-trahan@lit.ulaval.ca</w:t>
        </w:r>
      </w:hyperlink>
      <w:r w:rsidRPr="00417642">
        <w:rPr>
          <w:rFonts w:ascii="Cambria" w:hAnsi="Cambria"/>
          <w:lang w:val="en-CA"/>
        </w:rPr>
        <w:t xml:space="preserve"> by </w:t>
      </w:r>
      <w:r w:rsidRPr="00417642">
        <w:rPr>
          <w:rFonts w:ascii="Cambria" w:hAnsi="Cambria"/>
          <w:b/>
          <w:lang w:val="en-CA"/>
        </w:rPr>
        <w:t>31 March 2012</w:t>
      </w:r>
      <w:r w:rsidRPr="00417642">
        <w:rPr>
          <w:rFonts w:ascii="Cambria" w:hAnsi="Cambria"/>
          <w:lang w:val="en-CA"/>
        </w:rPr>
        <w:t>. Proposed articles, upon acceptance, are to be written in French or English. Final articles will be between 25,000 and 45,000 characters in length, including spaces, and must be delivered by 1 October 2012. A</w:t>
      </w:r>
      <w:r w:rsidRPr="00417642">
        <w:rPr>
          <w:rFonts w:ascii="Cambria" w:hAnsi="Cambria" w:cs="Times-Roman"/>
          <w:lang w:val="en-CA"/>
        </w:rPr>
        <w:t xml:space="preserve">rticles will then be evaluated and commented upon anonymously by two qualified members of an </w:t>
      </w:r>
      <w:r w:rsidRPr="00417642">
        <w:rPr>
          <w:rFonts w:ascii="Cambria" w:hAnsi="Cambria" w:cs="Times-Roman"/>
          <w:i/>
          <w:lang w:val="en-CA"/>
        </w:rPr>
        <w:t xml:space="preserve">ad hoc </w:t>
      </w:r>
      <w:r w:rsidRPr="00417642">
        <w:rPr>
          <w:rFonts w:ascii="Cambria" w:hAnsi="Cambria" w:cs="Times-Roman"/>
          <w:lang w:val="en-CA"/>
        </w:rPr>
        <w:t xml:space="preserve">reading committee. </w:t>
      </w:r>
    </w:p>
    <w:p w:rsidR="008504AD" w:rsidRPr="00417642" w:rsidRDefault="008504AD" w:rsidP="008504AD">
      <w:pPr>
        <w:jc w:val="both"/>
        <w:rPr>
          <w:rFonts w:ascii="Cambria" w:hAnsi="Cambria" w:cs="Times-Roman"/>
          <w:lang w:val="en-CA"/>
        </w:rPr>
      </w:pPr>
    </w:p>
    <w:p w:rsidR="008504AD" w:rsidRPr="00417642" w:rsidRDefault="008504AD" w:rsidP="008504AD">
      <w:pPr>
        <w:ind w:firstLine="708"/>
        <w:jc w:val="both"/>
        <w:rPr>
          <w:rFonts w:ascii="Cambria" w:hAnsi="Cambria" w:cs="Times-Roman"/>
          <w:lang w:val="en-CA"/>
        </w:rPr>
      </w:pPr>
      <w:r w:rsidRPr="00417642">
        <w:rPr>
          <w:rFonts w:ascii="Cambria" w:hAnsi="Cambria" w:cs="Times-Roman"/>
          <w:lang w:val="en-CA"/>
        </w:rPr>
        <w:t xml:space="preserve">Edited by Jean-Pierre </w:t>
      </w:r>
      <w:proofErr w:type="spellStart"/>
      <w:r w:rsidRPr="00417642">
        <w:rPr>
          <w:rFonts w:ascii="Cambria" w:hAnsi="Cambria" w:cs="Times-Roman"/>
          <w:lang w:val="en-CA"/>
        </w:rPr>
        <w:t>Sirois</w:t>
      </w:r>
      <w:proofErr w:type="spellEnd"/>
      <w:r w:rsidRPr="00417642">
        <w:rPr>
          <w:rFonts w:ascii="Cambria" w:hAnsi="Cambria" w:cs="Times-Roman"/>
          <w:lang w:val="en-CA"/>
        </w:rPr>
        <w:t>-Trahan (</w:t>
      </w:r>
      <w:proofErr w:type="spellStart"/>
      <w:r w:rsidRPr="00417642">
        <w:rPr>
          <w:rFonts w:ascii="Cambria" w:hAnsi="Cambria" w:cs="Times-Roman"/>
          <w:lang w:val="en-CA"/>
        </w:rPr>
        <w:t>Université</w:t>
      </w:r>
      <w:proofErr w:type="spellEnd"/>
      <w:r w:rsidRPr="00417642">
        <w:rPr>
          <w:rFonts w:ascii="Cambria" w:hAnsi="Cambria" w:cs="Times-Roman"/>
          <w:lang w:val="en-CA"/>
        </w:rPr>
        <w:t xml:space="preserve"> Laval), </w:t>
      </w:r>
      <w:proofErr w:type="spellStart"/>
      <w:r w:rsidRPr="00417642">
        <w:rPr>
          <w:rFonts w:ascii="Cambria" w:hAnsi="Cambria" w:cs="Times-Roman"/>
          <w:i/>
          <w:lang w:val="en-CA"/>
        </w:rPr>
        <w:t>Nouvelles</w:t>
      </w:r>
      <w:proofErr w:type="spellEnd"/>
      <w:r w:rsidRPr="00417642">
        <w:rPr>
          <w:rFonts w:ascii="Cambria" w:hAnsi="Cambria" w:cs="Times-Roman"/>
          <w:i/>
          <w:lang w:val="en-CA"/>
        </w:rPr>
        <w:t xml:space="preserve"> </w:t>
      </w:r>
      <w:proofErr w:type="spellStart"/>
      <w:r w:rsidRPr="00417642">
        <w:rPr>
          <w:rFonts w:ascii="Cambria" w:hAnsi="Cambria" w:cs="Times-Roman"/>
          <w:i/>
          <w:lang w:val="en-CA"/>
        </w:rPr>
        <w:t>Vues</w:t>
      </w:r>
      <w:proofErr w:type="spellEnd"/>
      <w:r w:rsidRPr="00417642">
        <w:rPr>
          <w:rFonts w:ascii="Cambria" w:hAnsi="Cambria" w:cs="Times-Roman"/>
          <w:i/>
          <w:lang w:val="en-CA"/>
        </w:rPr>
        <w:t xml:space="preserve"> </w:t>
      </w:r>
      <w:r w:rsidRPr="00417642">
        <w:rPr>
          <w:rFonts w:ascii="Cambria" w:hAnsi="Cambria" w:cs="Times-Roman"/>
          <w:lang w:val="en-CA"/>
        </w:rPr>
        <w:t>is an academic peer-</w:t>
      </w:r>
      <w:proofErr w:type="spellStart"/>
      <w:r w:rsidRPr="00417642">
        <w:rPr>
          <w:rFonts w:ascii="Cambria" w:hAnsi="Cambria" w:cs="Times-Roman"/>
          <w:lang w:val="en-CA"/>
        </w:rPr>
        <w:t>reviewd</w:t>
      </w:r>
      <w:proofErr w:type="spellEnd"/>
      <w:r w:rsidRPr="00417642">
        <w:rPr>
          <w:rFonts w:ascii="Cambria" w:hAnsi="Cambria" w:cs="Times-Roman"/>
          <w:lang w:val="en-CA"/>
        </w:rPr>
        <w:t xml:space="preserve"> journal published on line since 2003. This special issue on pre-cinematographic visual practices ( </w:t>
      </w:r>
      <w:r w:rsidRPr="00417642">
        <w:rPr>
          <w:rFonts w:ascii="Cambria" w:hAnsi="Cambria" w:cs="Times-Roman"/>
          <w:i/>
          <w:lang w:val="en-CA"/>
        </w:rPr>
        <w:t xml:space="preserve">Les </w:t>
      </w:r>
      <w:proofErr w:type="spellStart"/>
      <w:r w:rsidRPr="00417642">
        <w:rPr>
          <w:rFonts w:ascii="Cambria" w:hAnsi="Cambria" w:cs="Times-Roman"/>
          <w:i/>
          <w:lang w:val="en-CA"/>
        </w:rPr>
        <w:t>pratiques</w:t>
      </w:r>
      <w:proofErr w:type="spellEnd"/>
      <w:r w:rsidRPr="00417642">
        <w:rPr>
          <w:rFonts w:ascii="Cambria" w:hAnsi="Cambria" w:cs="Times-Roman"/>
          <w:i/>
          <w:lang w:val="en-CA"/>
        </w:rPr>
        <w:t xml:space="preserve"> </w:t>
      </w:r>
      <w:proofErr w:type="spellStart"/>
      <w:r w:rsidRPr="00417642">
        <w:rPr>
          <w:rFonts w:ascii="Cambria" w:hAnsi="Cambria" w:cs="Times-Roman"/>
          <w:i/>
          <w:lang w:val="en-CA"/>
        </w:rPr>
        <w:t>visuelles</w:t>
      </w:r>
      <w:proofErr w:type="spellEnd"/>
      <w:r w:rsidRPr="00417642">
        <w:rPr>
          <w:rFonts w:ascii="Cambria" w:hAnsi="Cambria" w:cs="Times-Roman"/>
          <w:i/>
          <w:lang w:val="en-CA"/>
        </w:rPr>
        <w:t xml:space="preserve"> </w:t>
      </w:r>
      <w:proofErr w:type="spellStart"/>
      <w:r w:rsidRPr="00417642">
        <w:rPr>
          <w:rFonts w:ascii="Cambria" w:hAnsi="Cambria" w:cs="Times-Roman"/>
          <w:i/>
          <w:lang w:val="en-CA"/>
        </w:rPr>
        <w:t>pré-cinématographiques</w:t>
      </w:r>
      <w:proofErr w:type="spellEnd"/>
      <w:r w:rsidRPr="00417642">
        <w:rPr>
          <w:rFonts w:ascii="Cambria" w:hAnsi="Cambria" w:cs="Times-Roman"/>
          <w:lang w:val="en-CA"/>
        </w:rPr>
        <w:t xml:space="preserve">) is edited by </w:t>
      </w:r>
      <w:proofErr w:type="spellStart"/>
      <w:r w:rsidRPr="00417642">
        <w:rPr>
          <w:rFonts w:ascii="Cambria" w:hAnsi="Cambria" w:cs="Times-Roman"/>
          <w:lang w:val="en-CA"/>
        </w:rPr>
        <w:t>Germain</w:t>
      </w:r>
      <w:proofErr w:type="spellEnd"/>
      <w:r w:rsidRPr="00417642">
        <w:rPr>
          <w:rFonts w:ascii="Cambria" w:hAnsi="Cambria" w:cs="Times-Roman"/>
          <w:lang w:val="en-CA"/>
        </w:rPr>
        <w:t xml:space="preserve"> </w:t>
      </w:r>
      <w:proofErr w:type="spellStart"/>
      <w:r w:rsidRPr="00417642">
        <w:rPr>
          <w:rFonts w:ascii="Cambria" w:hAnsi="Cambria" w:cs="Times-Roman"/>
          <w:lang w:val="en-CA"/>
        </w:rPr>
        <w:t>Lacasse</w:t>
      </w:r>
      <w:proofErr w:type="spellEnd"/>
      <w:r w:rsidRPr="00417642">
        <w:rPr>
          <w:rFonts w:ascii="Cambria" w:hAnsi="Cambria" w:cs="Times-Roman"/>
          <w:lang w:val="en-CA"/>
        </w:rPr>
        <w:t xml:space="preserve"> (</w:t>
      </w:r>
      <w:proofErr w:type="spellStart"/>
      <w:r w:rsidRPr="00417642">
        <w:rPr>
          <w:rFonts w:ascii="Cambria" w:hAnsi="Cambria" w:cs="Times-Roman"/>
          <w:lang w:val="en-CA"/>
        </w:rPr>
        <w:t>Université</w:t>
      </w:r>
      <w:proofErr w:type="spellEnd"/>
      <w:r w:rsidRPr="00417642">
        <w:rPr>
          <w:rFonts w:ascii="Cambria" w:hAnsi="Cambria" w:cs="Times-Roman"/>
          <w:lang w:val="en-CA"/>
        </w:rPr>
        <w:t xml:space="preserve"> de Montréal) and Louis Pelletier (Concordia University).</w:t>
      </w:r>
    </w:p>
    <w:p w:rsidR="008504AD" w:rsidRDefault="008504AD" w:rsidP="008504AD">
      <w:pPr>
        <w:jc w:val="both"/>
        <w:rPr>
          <w:rFonts w:ascii="Cambria" w:hAnsi="Cambria"/>
        </w:rPr>
      </w:pPr>
    </w:p>
    <w:p w:rsidR="008504AD" w:rsidRPr="0055184D" w:rsidRDefault="008504AD" w:rsidP="008504AD">
      <w:pPr>
        <w:jc w:val="both"/>
        <w:rPr>
          <w:rFonts w:ascii="Cambria" w:hAnsi="Cambria"/>
          <w:b/>
        </w:rPr>
      </w:pPr>
      <w:proofErr w:type="spellStart"/>
      <w:r>
        <w:rPr>
          <w:rFonts w:ascii="Cambria" w:hAnsi="Cambria"/>
          <w:b/>
        </w:rPr>
        <w:t>References</w:t>
      </w:r>
      <w:proofErr w:type="spellEnd"/>
    </w:p>
    <w:p w:rsidR="008504AD" w:rsidRPr="0055184D" w:rsidRDefault="008504AD" w:rsidP="008504AD">
      <w:pPr>
        <w:numPr>
          <w:ilvl w:val="0"/>
          <w:numId w:val="2"/>
        </w:numPr>
        <w:jc w:val="both"/>
        <w:rPr>
          <w:rFonts w:ascii="Cambria" w:hAnsi="Cambria"/>
        </w:rPr>
      </w:pPr>
      <w:r w:rsidRPr="0055184D">
        <w:rPr>
          <w:rFonts w:ascii="Cambria" w:hAnsi="Cambria"/>
        </w:rPr>
        <w:t>ALBERA, François et Maria TORTAJADA (</w:t>
      </w:r>
      <w:proofErr w:type="spellStart"/>
      <w:r w:rsidRPr="0055184D">
        <w:rPr>
          <w:rFonts w:ascii="Cambria" w:hAnsi="Cambria"/>
        </w:rPr>
        <w:t>dir</w:t>
      </w:r>
      <w:proofErr w:type="spellEnd"/>
      <w:r w:rsidRPr="0055184D">
        <w:rPr>
          <w:rFonts w:ascii="Cambria" w:hAnsi="Cambria"/>
        </w:rPr>
        <w:t xml:space="preserve">.), </w:t>
      </w:r>
      <w:proofErr w:type="spellStart"/>
      <w:r w:rsidRPr="0055184D">
        <w:rPr>
          <w:rFonts w:ascii="Cambria" w:hAnsi="Cambria"/>
          <w:i/>
        </w:rPr>
        <w:t>Cinema</w:t>
      </w:r>
      <w:proofErr w:type="spellEnd"/>
      <w:r w:rsidRPr="0055184D">
        <w:rPr>
          <w:rFonts w:ascii="Cambria" w:hAnsi="Cambria"/>
          <w:i/>
        </w:rPr>
        <w:t xml:space="preserve"> </w:t>
      </w:r>
      <w:proofErr w:type="spellStart"/>
      <w:r w:rsidRPr="0055184D">
        <w:rPr>
          <w:rFonts w:ascii="Cambria" w:hAnsi="Cambria"/>
          <w:i/>
        </w:rPr>
        <w:t>Beyond</w:t>
      </w:r>
      <w:proofErr w:type="spellEnd"/>
      <w:r w:rsidRPr="0055184D">
        <w:rPr>
          <w:rFonts w:ascii="Cambria" w:hAnsi="Cambria"/>
          <w:i/>
        </w:rPr>
        <w:t xml:space="preserve"> Film. Media </w:t>
      </w:r>
      <w:proofErr w:type="spellStart"/>
      <w:r w:rsidRPr="0055184D">
        <w:rPr>
          <w:rFonts w:ascii="Cambria" w:hAnsi="Cambria"/>
          <w:i/>
        </w:rPr>
        <w:t>Epistemology</w:t>
      </w:r>
      <w:proofErr w:type="spellEnd"/>
      <w:r w:rsidRPr="0055184D">
        <w:rPr>
          <w:rFonts w:ascii="Cambria" w:hAnsi="Cambria"/>
          <w:i/>
        </w:rPr>
        <w:t xml:space="preserve"> in the Modern </w:t>
      </w:r>
      <w:proofErr w:type="spellStart"/>
      <w:r w:rsidRPr="0055184D">
        <w:rPr>
          <w:rFonts w:ascii="Cambria" w:hAnsi="Cambria"/>
          <w:i/>
        </w:rPr>
        <w:t>Era</w:t>
      </w:r>
      <w:proofErr w:type="spellEnd"/>
      <w:r w:rsidRPr="0055184D">
        <w:rPr>
          <w:rFonts w:ascii="Cambria" w:hAnsi="Cambria"/>
        </w:rPr>
        <w:t xml:space="preserve">, Amsterdam, Amsterdam </w:t>
      </w:r>
      <w:proofErr w:type="spellStart"/>
      <w:r w:rsidRPr="0055184D">
        <w:rPr>
          <w:rFonts w:ascii="Cambria" w:hAnsi="Cambria"/>
        </w:rPr>
        <w:t>University</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2010, 280 p.</w:t>
      </w:r>
    </w:p>
    <w:p w:rsidR="008504AD" w:rsidRPr="0055184D" w:rsidRDefault="008504AD" w:rsidP="008504AD">
      <w:pPr>
        <w:numPr>
          <w:ilvl w:val="0"/>
          <w:numId w:val="2"/>
        </w:numPr>
        <w:jc w:val="both"/>
        <w:rPr>
          <w:rFonts w:ascii="Cambria" w:hAnsi="Cambria"/>
        </w:rPr>
      </w:pPr>
      <w:r w:rsidRPr="0055184D">
        <w:rPr>
          <w:rFonts w:ascii="Cambria" w:hAnsi="Cambria"/>
        </w:rPr>
        <w:t xml:space="preserve">CHARNEY, Leo et Vanessa R. SCHWARTZ, </w:t>
      </w:r>
      <w:proofErr w:type="spellStart"/>
      <w:r w:rsidRPr="0055184D">
        <w:rPr>
          <w:rFonts w:ascii="Cambria" w:hAnsi="Cambria"/>
          <w:i/>
        </w:rPr>
        <w:t>Cinema</w:t>
      </w:r>
      <w:proofErr w:type="spellEnd"/>
      <w:r w:rsidRPr="0055184D">
        <w:rPr>
          <w:rFonts w:ascii="Cambria" w:hAnsi="Cambria"/>
          <w:i/>
        </w:rPr>
        <w:t xml:space="preserve"> and the Invention of Modern Life</w:t>
      </w:r>
      <w:r w:rsidRPr="0055184D">
        <w:rPr>
          <w:rFonts w:ascii="Cambria" w:hAnsi="Cambria"/>
        </w:rPr>
        <w:t xml:space="preserve">, Berkeley, </w:t>
      </w:r>
      <w:proofErr w:type="spellStart"/>
      <w:r w:rsidRPr="0055184D">
        <w:rPr>
          <w:rFonts w:ascii="Cambria" w:hAnsi="Cambria"/>
        </w:rPr>
        <w:t>University</w:t>
      </w:r>
      <w:proofErr w:type="spellEnd"/>
      <w:r w:rsidRPr="0055184D">
        <w:rPr>
          <w:rFonts w:ascii="Cambria" w:hAnsi="Cambria"/>
        </w:rPr>
        <w:t xml:space="preserve"> of </w:t>
      </w:r>
      <w:proofErr w:type="spellStart"/>
      <w:r w:rsidRPr="0055184D">
        <w:rPr>
          <w:rFonts w:ascii="Cambria" w:hAnsi="Cambria"/>
        </w:rPr>
        <w:t>California</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1995, 409 p.</w:t>
      </w:r>
    </w:p>
    <w:p w:rsidR="008504AD" w:rsidRPr="0055184D" w:rsidRDefault="008504AD" w:rsidP="008504AD">
      <w:pPr>
        <w:numPr>
          <w:ilvl w:val="0"/>
          <w:numId w:val="2"/>
        </w:numPr>
        <w:jc w:val="both"/>
        <w:rPr>
          <w:rFonts w:ascii="Cambria" w:hAnsi="Cambria"/>
        </w:rPr>
      </w:pPr>
      <w:r w:rsidRPr="0055184D">
        <w:rPr>
          <w:rFonts w:ascii="Cambria" w:hAnsi="Cambria"/>
        </w:rPr>
        <w:t xml:space="preserve">CHIK, Caroline, </w:t>
      </w:r>
      <w:r w:rsidRPr="0055184D">
        <w:rPr>
          <w:rFonts w:ascii="Cambria" w:hAnsi="Cambria"/>
          <w:i/>
        </w:rPr>
        <w:t>L’image paradoxale. Fixité et mouvement</w:t>
      </w:r>
      <w:r w:rsidRPr="0055184D">
        <w:rPr>
          <w:rFonts w:ascii="Cambria" w:hAnsi="Cambria"/>
        </w:rPr>
        <w:t>, Villeneuve-d’Ascq, Septentrion, 2011, 292 p.</w:t>
      </w:r>
    </w:p>
    <w:p w:rsidR="008504AD" w:rsidRPr="0055184D" w:rsidRDefault="008504AD" w:rsidP="008504AD">
      <w:pPr>
        <w:numPr>
          <w:ilvl w:val="0"/>
          <w:numId w:val="2"/>
        </w:numPr>
        <w:jc w:val="both"/>
        <w:rPr>
          <w:rFonts w:ascii="Cambria" w:hAnsi="Cambria"/>
        </w:rPr>
      </w:pPr>
      <w:r w:rsidRPr="0055184D">
        <w:rPr>
          <w:rFonts w:ascii="Cambria" w:hAnsi="Cambria"/>
        </w:rPr>
        <w:t>CRANGLE, Richard, Stephen HERBERT et David ROBINSON (</w:t>
      </w:r>
      <w:proofErr w:type="spellStart"/>
      <w:r w:rsidRPr="0055184D">
        <w:rPr>
          <w:rFonts w:ascii="Cambria" w:hAnsi="Cambria"/>
        </w:rPr>
        <w:t>dir</w:t>
      </w:r>
      <w:proofErr w:type="spellEnd"/>
      <w:r w:rsidRPr="0055184D">
        <w:rPr>
          <w:rFonts w:ascii="Cambria" w:hAnsi="Cambria"/>
        </w:rPr>
        <w:t xml:space="preserve">.), </w:t>
      </w:r>
      <w:proofErr w:type="spellStart"/>
      <w:r w:rsidRPr="0055184D">
        <w:rPr>
          <w:rFonts w:ascii="Cambria" w:hAnsi="Cambria"/>
          <w:i/>
        </w:rPr>
        <w:t>Encyclopaedia</w:t>
      </w:r>
      <w:proofErr w:type="spellEnd"/>
      <w:r w:rsidRPr="0055184D">
        <w:rPr>
          <w:rFonts w:ascii="Cambria" w:hAnsi="Cambria"/>
          <w:i/>
        </w:rPr>
        <w:t xml:space="preserve"> of the </w:t>
      </w:r>
      <w:proofErr w:type="spellStart"/>
      <w:r w:rsidRPr="0055184D">
        <w:rPr>
          <w:rFonts w:ascii="Cambria" w:hAnsi="Cambria"/>
          <w:i/>
        </w:rPr>
        <w:t>Magic</w:t>
      </w:r>
      <w:proofErr w:type="spellEnd"/>
      <w:r w:rsidRPr="0055184D">
        <w:rPr>
          <w:rFonts w:ascii="Cambria" w:hAnsi="Cambria"/>
          <w:i/>
        </w:rPr>
        <w:t xml:space="preserve"> </w:t>
      </w:r>
      <w:proofErr w:type="spellStart"/>
      <w:r w:rsidRPr="0055184D">
        <w:rPr>
          <w:rFonts w:ascii="Cambria" w:hAnsi="Cambria"/>
          <w:i/>
        </w:rPr>
        <w:t>Lantern</w:t>
      </w:r>
      <w:proofErr w:type="spellEnd"/>
      <w:r w:rsidRPr="0055184D">
        <w:rPr>
          <w:rFonts w:ascii="Cambria" w:hAnsi="Cambria"/>
          <w:i/>
        </w:rPr>
        <w:t xml:space="preserve">, </w:t>
      </w:r>
      <w:r w:rsidRPr="0055184D">
        <w:rPr>
          <w:rFonts w:ascii="Cambria" w:hAnsi="Cambria"/>
        </w:rPr>
        <w:t xml:space="preserve">Londres, The </w:t>
      </w:r>
      <w:proofErr w:type="spellStart"/>
      <w:r w:rsidRPr="0055184D">
        <w:rPr>
          <w:rFonts w:ascii="Cambria" w:hAnsi="Cambria"/>
        </w:rPr>
        <w:t>Magic</w:t>
      </w:r>
      <w:proofErr w:type="spellEnd"/>
      <w:r w:rsidRPr="0055184D">
        <w:rPr>
          <w:rFonts w:ascii="Cambria" w:hAnsi="Cambria"/>
        </w:rPr>
        <w:t xml:space="preserve"> </w:t>
      </w:r>
      <w:proofErr w:type="spellStart"/>
      <w:r w:rsidRPr="0055184D">
        <w:rPr>
          <w:rFonts w:ascii="Cambria" w:hAnsi="Cambria"/>
        </w:rPr>
        <w:t>Lantern</w:t>
      </w:r>
      <w:proofErr w:type="spellEnd"/>
      <w:r w:rsidRPr="0055184D">
        <w:rPr>
          <w:rFonts w:ascii="Cambria" w:hAnsi="Cambria"/>
        </w:rPr>
        <w:t xml:space="preserve"> Society, 2001, 360 p.</w:t>
      </w:r>
    </w:p>
    <w:p w:rsidR="008504AD" w:rsidRPr="0055184D" w:rsidRDefault="008504AD" w:rsidP="008504AD">
      <w:pPr>
        <w:numPr>
          <w:ilvl w:val="0"/>
          <w:numId w:val="2"/>
        </w:numPr>
        <w:jc w:val="both"/>
        <w:rPr>
          <w:rFonts w:ascii="Cambria" w:hAnsi="Cambria"/>
        </w:rPr>
      </w:pPr>
      <w:r w:rsidRPr="0055184D">
        <w:rPr>
          <w:rFonts w:ascii="Cambria" w:hAnsi="Cambria"/>
        </w:rPr>
        <w:t xml:space="preserve">CRARY, Jonathan, </w:t>
      </w:r>
      <w:r w:rsidRPr="0055184D">
        <w:rPr>
          <w:rFonts w:ascii="Cambria" w:hAnsi="Cambria"/>
          <w:i/>
        </w:rPr>
        <w:t xml:space="preserve">Techniques of the Observer : On Vision and </w:t>
      </w:r>
      <w:proofErr w:type="spellStart"/>
      <w:r w:rsidRPr="0055184D">
        <w:rPr>
          <w:rFonts w:ascii="Cambria" w:hAnsi="Cambria"/>
          <w:i/>
        </w:rPr>
        <w:t>Modernity</w:t>
      </w:r>
      <w:proofErr w:type="spellEnd"/>
      <w:r w:rsidRPr="0055184D">
        <w:rPr>
          <w:rFonts w:ascii="Cambria" w:hAnsi="Cambria"/>
          <w:i/>
        </w:rPr>
        <w:t xml:space="preserve"> in the </w:t>
      </w:r>
      <w:proofErr w:type="spellStart"/>
      <w:r w:rsidRPr="0055184D">
        <w:rPr>
          <w:rFonts w:ascii="Cambria" w:hAnsi="Cambria"/>
          <w:i/>
        </w:rPr>
        <w:t>Nineteenth</w:t>
      </w:r>
      <w:proofErr w:type="spellEnd"/>
      <w:r w:rsidRPr="0055184D">
        <w:rPr>
          <w:rFonts w:ascii="Cambria" w:hAnsi="Cambria"/>
          <w:i/>
        </w:rPr>
        <w:t xml:space="preserve"> Century</w:t>
      </w:r>
      <w:r w:rsidRPr="0055184D">
        <w:rPr>
          <w:rFonts w:ascii="Cambria" w:hAnsi="Cambria"/>
        </w:rPr>
        <w:t xml:space="preserve">, Cambridge, Mass., MIT </w:t>
      </w:r>
      <w:proofErr w:type="spellStart"/>
      <w:r w:rsidRPr="0055184D">
        <w:rPr>
          <w:rFonts w:ascii="Cambria" w:hAnsi="Cambria"/>
        </w:rPr>
        <w:t>Press</w:t>
      </w:r>
      <w:proofErr w:type="spellEnd"/>
      <w:r w:rsidRPr="0055184D">
        <w:rPr>
          <w:rFonts w:ascii="Cambria" w:hAnsi="Cambria"/>
        </w:rPr>
        <w:t>, 1990, 171 p.</w:t>
      </w:r>
    </w:p>
    <w:p w:rsidR="008504AD" w:rsidRPr="0055184D" w:rsidRDefault="008504AD" w:rsidP="008504AD">
      <w:pPr>
        <w:numPr>
          <w:ilvl w:val="0"/>
          <w:numId w:val="2"/>
        </w:numPr>
        <w:jc w:val="both"/>
        <w:rPr>
          <w:rFonts w:ascii="Cambria" w:hAnsi="Cambria"/>
        </w:rPr>
      </w:pPr>
      <w:r w:rsidRPr="0055184D">
        <w:rPr>
          <w:rFonts w:ascii="Cambria" w:hAnsi="Cambria"/>
        </w:rPr>
        <w:t xml:space="preserve">GRIFFITHS, Alison, </w:t>
      </w:r>
      <w:proofErr w:type="spellStart"/>
      <w:r w:rsidRPr="0055184D">
        <w:rPr>
          <w:rFonts w:ascii="Cambria" w:hAnsi="Cambria"/>
          <w:i/>
        </w:rPr>
        <w:t>Shivers</w:t>
      </w:r>
      <w:proofErr w:type="spellEnd"/>
      <w:r w:rsidRPr="0055184D">
        <w:rPr>
          <w:rFonts w:ascii="Cambria" w:hAnsi="Cambria"/>
          <w:i/>
        </w:rPr>
        <w:t xml:space="preserve"> Down </w:t>
      </w:r>
      <w:proofErr w:type="spellStart"/>
      <w:r w:rsidRPr="0055184D">
        <w:rPr>
          <w:rFonts w:ascii="Cambria" w:hAnsi="Cambria"/>
          <w:i/>
        </w:rPr>
        <w:t>Your</w:t>
      </w:r>
      <w:proofErr w:type="spellEnd"/>
      <w:r w:rsidRPr="0055184D">
        <w:rPr>
          <w:rFonts w:ascii="Cambria" w:hAnsi="Cambria"/>
          <w:i/>
        </w:rPr>
        <w:t xml:space="preserve"> </w:t>
      </w:r>
      <w:proofErr w:type="spellStart"/>
      <w:r w:rsidRPr="0055184D">
        <w:rPr>
          <w:rFonts w:ascii="Cambria" w:hAnsi="Cambria"/>
          <w:i/>
        </w:rPr>
        <w:t>Spine</w:t>
      </w:r>
      <w:proofErr w:type="spellEnd"/>
      <w:r w:rsidRPr="0055184D">
        <w:rPr>
          <w:rFonts w:ascii="Cambria" w:hAnsi="Cambria"/>
          <w:i/>
        </w:rPr>
        <w:t xml:space="preserve"> : </w:t>
      </w:r>
      <w:proofErr w:type="spellStart"/>
      <w:r w:rsidRPr="0055184D">
        <w:rPr>
          <w:rFonts w:ascii="Cambria" w:hAnsi="Cambria"/>
          <w:i/>
        </w:rPr>
        <w:t>Cinema</w:t>
      </w:r>
      <w:proofErr w:type="spellEnd"/>
      <w:r w:rsidRPr="0055184D">
        <w:rPr>
          <w:rFonts w:ascii="Cambria" w:hAnsi="Cambria"/>
          <w:i/>
        </w:rPr>
        <w:t xml:space="preserve">, </w:t>
      </w:r>
      <w:proofErr w:type="spellStart"/>
      <w:r w:rsidRPr="0055184D">
        <w:rPr>
          <w:rFonts w:ascii="Cambria" w:hAnsi="Cambria"/>
          <w:i/>
        </w:rPr>
        <w:t>Museums</w:t>
      </w:r>
      <w:proofErr w:type="spellEnd"/>
      <w:r w:rsidRPr="0055184D">
        <w:rPr>
          <w:rFonts w:ascii="Cambria" w:hAnsi="Cambria"/>
          <w:i/>
        </w:rPr>
        <w:t xml:space="preserve">, and the Immersive </w:t>
      </w:r>
      <w:proofErr w:type="spellStart"/>
      <w:r w:rsidRPr="0055184D">
        <w:rPr>
          <w:rFonts w:ascii="Cambria" w:hAnsi="Cambria"/>
          <w:i/>
        </w:rPr>
        <w:t>View</w:t>
      </w:r>
      <w:proofErr w:type="spellEnd"/>
      <w:r w:rsidRPr="0055184D">
        <w:rPr>
          <w:rFonts w:ascii="Cambria" w:hAnsi="Cambria"/>
        </w:rPr>
        <w:t xml:space="preserve">, New York, Columbia </w:t>
      </w:r>
      <w:proofErr w:type="spellStart"/>
      <w:r w:rsidRPr="0055184D">
        <w:rPr>
          <w:rFonts w:ascii="Cambria" w:hAnsi="Cambria"/>
        </w:rPr>
        <w:t>University</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2008, 372 p</w:t>
      </w:r>
      <w:proofErr w:type="gramStart"/>
      <w:r w:rsidRPr="0055184D">
        <w:rPr>
          <w:rFonts w:ascii="Cambria" w:hAnsi="Cambria"/>
        </w:rPr>
        <w:t>..</w:t>
      </w:r>
      <w:proofErr w:type="gramEnd"/>
    </w:p>
    <w:p w:rsidR="008504AD" w:rsidRPr="0055184D" w:rsidRDefault="008504AD" w:rsidP="008504AD">
      <w:pPr>
        <w:numPr>
          <w:ilvl w:val="0"/>
          <w:numId w:val="2"/>
        </w:numPr>
        <w:jc w:val="both"/>
        <w:rPr>
          <w:rFonts w:ascii="Cambria" w:hAnsi="Cambria"/>
        </w:rPr>
      </w:pPr>
      <w:r w:rsidRPr="0055184D">
        <w:rPr>
          <w:rFonts w:ascii="Cambria" w:hAnsi="Cambria"/>
        </w:rPr>
        <w:t xml:space="preserve">LACASSE, Germain, </w:t>
      </w:r>
      <w:r w:rsidRPr="0055184D">
        <w:rPr>
          <w:rFonts w:ascii="Cambria" w:hAnsi="Cambria"/>
          <w:i/>
        </w:rPr>
        <w:t>Le bonimenteur de vues animées</w:t>
      </w:r>
      <w:r w:rsidRPr="0055184D">
        <w:rPr>
          <w:rFonts w:ascii="Cambria" w:hAnsi="Cambria"/>
        </w:rPr>
        <w:t xml:space="preserve">, Paris/Québec, Méridiens </w:t>
      </w:r>
      <w:proofErr w:type="spellStart"/>
      <w:r w:rsidRPr="0055184D">
        <w:rPr>
          <w:rFonts w:ascii="Cambria" w:hAnsi="Cambria"/>
        </w:rPr>
        <w:t>Klincksieck</w:t>
      </w:r>
      <w:proofErr w:type="spellEnd"/>
      <w:r w:rsidRPr="0055184D">
        <w:rPr>
          <w:rFonts w:ascii="Cambria" w:hAnsi="Cambria"/>
        </w:rPr>
        <w:t>/Nota Bene, 2000, 229 p.</w:t>
      </w:r>
    </w:p>
    <w:p w:rsidR="008504AD" w:rsidRPr="0055184D" w:rsidRDefault="008504AD" w:rsidP="008504AD">
      <w:pPr>
        <w:numPr>
          <w:ilvl w:val="0"/>
          <w:numId w:val="2"/>
        </w:numPr>
        <w:jc w:val="both"/>
        <w:rPr>
          <w:rFonts w:ascii="Cambria" w:hAnsi="Cambria"/>
        </w:rPr>
      </w:pPr>
      <w:r w:rsidRPr="0055184D">
        <w:rPr>
          <w:rFonts w:ascii="Cambria" w:hAnsi="Cambria"/>
        </w:rPr>
        <w:t xml:space="preserve">MANNONI, Laurent, </w:t>
      </w:r>
      <w:r w:rsidRPr="0055184D">
        <w:rPr>
          <w:rFonts w:ascii="Cambria" w:hAnsi="Cambria"/>
          <w:i/>
        </w:rPr>
        <w:t>Le grand art de la lumière et de l’ombre : archéologie du cinéma,</w:t>
      </w:r>
      <w:r w:rsidRPr="0055184D">
        <w:rPr>
          <w:rFonts w:ascii="Cambria" w:hAnsi="Cambria"/>
        </w:rPr>
        <w:t xml:space="preserve"> Paris, Nathan, 1995, 512 p.</w:t>
      </w:r>
    </w:p>
    <w:p w:rsidR="008504AD" w:rsidRPr="0055184D" w:rsidRDefault="008504AD" w:rsidP="008504AD">
      <w:pPr>
        <w:numPr>
          <w:ilvl w:val="0"/>
          <w:numId w:val="2"/>
        </w:numPr>
        <w:jc w:val="both"/>
        <w:rPr>
          <w:rFonts w:ascii="Cambria" w:hAnsi="Cambria"/>
        </w:rPr>
      </w:pPr>
      <w:r w:rsidRPr="0055184D">
        <w:rPr>
          <w:rFonts w:ascii="Cambria" w:hAnsi="Cambria"/>
        </w:rPr>
        <w:t xml:space="preserve">RABINOVITZ, Lauren, </w:t>
      </w:r>
      <w:r w:rsidRPr="0055184D">
        <w:rPr>
          <w:rFonts w:ascii="Cambria" w:hAnsi="Cambria"/>
          <w:i/>
        </w:rPr>
        <w:t xml:space="preserve">For the Love of </w:t>
      </w:r>
      <w:proofErr w:type="spellStart"/>
      <w:r w:rsidRPr="0055184D">
        <w:rPr>
          <w:rFonts w:ascii="Cambria" w:hAnsi="Cambria"/>
          <w:i/>
        </w:rPr>
        <w:t>Pleasure</w:t>
      </w:r>
      <w:proofErr w:type="spellEnd"/>
      <w:r w:rsidRPr="0055184D">
        <w:rPr>
          <w:rFonts w:ascii="Cambria" w:hAnsi="Cambria"/>
          <w:i/>
        </w:rPr>
        <w:t xml:space="preserve"> : </w:t>
      </w:r>
      <w:proofErr w:type="spellStart"/>
      <w:r w:rsidRPr="0055184D">
        <w:rPr>
          <w:rFonts w:ascii="Cambria" w:hAnsi="Cambria"/>
          <w:i/>
        </w:rPr>
        <w:t>Women</w:t>
      </w:r>
      <w:proofErr w:type="spellEnd"/>
      <w:r w:rsidRPr="0055184D">
        <w:rPr>
          <w:rFonts w:ascii="Cambria" w:hAnsi="Cambria"/>
          <w:i/>
        </w:rPr>
        <w:t xml:space="preserve">, </w:t>
      </w:r>
      <w:proofErr w:type="spellStart"/>
      <w:r w:rsidRPr="0055184D">
        <w:rPr>
          <w:rFonts w:ascii="Cambria" w:hAnsi="Cambria"/>
          <w:i/>
        </w:rPr>
        <w:t>Movies</w:t>
      </w:r>
      <w:proofErr w:type="spellEnd"/>
      <w:r w:rsidRPr="0055184D">
        <w:rPr>
          <w:rFonts w:ascii="Cambria" w:hAnsi="Cambria"/>
          <w:i/>
        </w:rPr>
        <w:t xml:space="preserve">, and Culture in </w:t>
      </w:r>
      <w:proofErr w:type="spellStart"/>
      <w:r w:rsidRPr="0055184D">
        <w:rPr>
          <w:rFonts w:ascii="Cambria" w:hAnsi="Cambria"/>
          <w:i/>
        </w:rPr>
        <w:t>Turn-of-the-Century</w:t>
      </w:r>
      <w:proofErr w:type="spellEnd"/>
      <w:r w:rsidRPr="0055184D">
        <w:rPr>
          <w:rFonts w:ascii="Cambria" w:hAnsi="Cambria"/>
          <w:i/>
        </w:rPr>
        <w:t xml:space="preserve"> Chicago</w:t>
      </w:r>
      <w:r w:rsidR="00434F5D">
        <w:rPr>
          <w:rFonts w:ascii="Cambria" w:hAnsi="Cambria"/>
        </w:rPr>
        <w:t>, New Brunswick, NJ,</w:t>
      </w:r>
      <w:r w:rsidRPr="0055184D">
        <w:rPr>
          <w:rFonts w:ascii="Cambria" w:hAnsi="Cambria"/>
        </w:rPr>
        <w:t xml:space="preserve"> </w:t>
      </w:r>
      <w:proofErr w:type="spellStart"/>
      <w:r w:rsidRPr="0055184D">
        <w:rPr>
          <w:rFonts w:ascii="Cambria" w:hAnsi="Cambria"/>
        </w:rPr>
        <w:t>Rutgers</w:t>
      </w:r>
      <w:proofErr w:type="spellEnd"/>
      <w:r w:rsidRPr="0055184D">
        <w:rPr>
          <w:rFonts w:ascii="Cambria" w:hAnsi="Cambria"/>
        </w:rPr>
        <w:t xml:space="preserve"> </w:t>
      </w:r>
      <w:proofErr w:type="spellStart"/>
      <w:r w:rsidRPr="0055184D">
        <w:rPr>
          <w:rFonts w:ascii="Cambria" w:hAnsi="Cambria"/>
        </w:rPr>
        <w:t>University</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1998, 233 p.</w:t>
      </w:r>
    </w:p>
    <w:p w:rsidR="008504AD" w:rsidRPr="0055184D" w:rsidRDefault="008504AD" w:rsidP="008504AD">
      <w:pPr>
        <w:numPr>
          <w:ilvl w:val="0"/>
          <w:numId w:val="2"/>
        </w:numPr>
        <w:jc w:val="both"/>
        <w:rPr>
          <w:rFonts w:ascii="Cambria" w:hAnsi="Cambria"/>
        </w:rPr>
      </w:pPr>
      <w:r w:rsidRPr="0055184D">
        <w:rPr>
          <w:rFonts w:ascii="Cambria" w:hAnsi="Cambria"/>
        </w:rPr>
        <w:t xml:space="preserve">SCHWARTZ, Vanessa R., </w:t>
      </w:r>
      <w:proofErr w:type="spellStart"/>
      <w:r w:rsidRPr="0055184D">
        <w:rPr>
          <w:rFonts w:ascii="Cambria" w:hAnsi="Cambria"/>
          <w:i/>
        </w:rPr>
        <w:t>Spectacular</w:t>
      </w:r>
      <w:proofErr w:type="spellEnd"/>
      <w:r w:rsidRPr="0055184D">
        <w:rPr>
          <w:rFonts w:ascii="Cambria" w:hAnsi="Cambria"/>
          <w:i/>
        </w:rPr>
        <w:t xml:space="preserve"> </w:t>
      </w:r>
      <w:proofErr w:type="spellStart"/>
      <w:r w:rsidRPr="0055184D">
        <w:rPr>
          <w:rFonts w:ascii="Cambria" w:hAnsi="Cambria"/>
          <w:i/>
        </w:rPr>
        <w:t>Realities</w:t>
      </w:r>
      <w:proofErr w:type="spellEnd"/>
      <w:r w:rsidRPr="0055184D">
        <w:rPr>
          <w:rFonts w:ascii="Cambria" w:hAnsi="Cambria"/>
          <w:i/>
        </w:rPr>
        <w:t xml:space="preserve"> : </w:t>
      </w:r>
      <w:proofErr w:type="spellStart"/>
      <w:r w:rsidRPr="0055184D">
        <w:rPr>
          <w:rFonts w:ascii="Cambria" w:hAnsi="Cambria"/>
          <w:i/>
        </w:rPr>
        <w:t>Early</w:t>
      </w:r>
      <w:proofErr w:type="spellEnd"/>
      <w:r w:rsidRPr="0055184D">
        <w:rPr>
          <w:rFonts w:ascii="Cambria" w:hAnsi="Cambria"/>
          <w:i/>
        </w:rPr>
        <w:t xml:space="preserve"> Mass Culture in </w:t>
      </w:r>
      <w:proofErr w:type="spellStart"/>
      <w:r w:rsidRPr="0055184D">
        <w:rPr>
          <w:rFonts w:ascii="Cambria" w:hAnsi="Cambria"/>
          <w:i/>
        </w:rPr>
        <w:t>Fin-de-Siècle</w:t>
      </w:r>
      <w:proofErr w:type="spellEnd"/>
      <w:r w:rsidRPr="0055184D">
        <w:rPr>
          <w:rFonts w:ascii="Cambria" w:hAnsi="Cambria"/>
          <w:i/>
        </w:rPr>
        <w:t xml:space="preserve"> Paris</w:t>
      </w:r>
      <w:r w:rsidRPr="0055184D">
        <w:rPr>
          <w:rFonts w:ascii="Cambria" w:hAnsi="Cambria"/>
        </w:rPr>
        <w:t xml:space="preserve">, Berkeley, </w:t>
      </w:r>
      <w:proofErr w:type="spellStart"/>
      <w:r w:rsidRPr="0055184D">
        <w:rPr>
          <w:rFonts w:ascii="Cambria" w:hAnsi="Cambria"/>
        </w:rPr>
        <w:t>University</w:t>
      </w:r>
      <w:proofErr w:type="spellEnd"/>
      <w:r w:rsidRPr="0055184D">
        <w:rPr>
          <w:rFonts w:ascii="Cambria" w:hAnsi="Cambria"/>
        </w:rPr>
        <w:t xml:space="preserve"> of </w:t>
      </w:r>
      <w:proofErr w:type="spellStart"/>
      <w:r w:rsidRPr="0055184D">
        <w:rPr>
          <w:rFonts w:ascii="Cambria" w:hAnsi="Cambria"/>
        </w:rPr>
        <w:t>California</w:t>
      </w:r>
      <w:proofErr w:type="spellEnd"/>
      <w:r w:rsidRPr="0055184D">
        <w:rPr>
          <w:rFonts w:ascii="Cambria" w:hAnsi="Cambria"/>
        </w:rPr>
        <w:t xml:space="preserve"> </w:t>
      </w:r>
      <w:proofErr w:type="spellStart"/>
      <w:r w:rsidRPr="0055184D">
        <w:rPr>
          <w:rFonts w:ascii="Cambria" w:hAnsi="Cambria"/>
        </w:rPr>
        <w:t>Press</w:t>
      </w:r>
      <w:proofErr w:type="spellEnd"/>
      <w:r w:rsidRPr="0055184D">
        <w:rPr>
          <w:rFonts w:ascii="Cambria" w:hAnsi="Cambria"/>
        </w:rPr>
        <w:t>, 1998, 230 p.</w:t>
      </w:r>
    </w:p>
    <w:p w:rsidR="008504AD" w:rsidRPr="0055184D" w:rsidRDefault="008504AD" w:rsidP="008504AD">
      <w:pPr>
        <w:numPr>
          <w:ilvl w:val="0"/>
          <w:numId w:val="2"/>
        </w:numPr>
        <w:jc w:val="both"/>
        <w:rPr>
          <w:rFonts w:ascii="Cambria" w:hAnsi="Cambria"/>
        </w:rPr>
      </w:pPr>
      <w:r w:rsidRPr="0055184D">
        <w:rPr>
          <w:rFonts w:ascii="Cambria" w:hAnsi="Cambria"/>
        </w:rPr>
        <w:t xml:space="preserve">WILLOUGHBY, Dominique, </w:t>
      </w:r>
      <w:r w:rsidRPr="0055184D">
        <w:rPr>
          <w:rFonts w:ascii="Cambria" w:hAnsi="Cambria"/>
          <w:i/>
        </w:rPr>
        <w:t>Le cinéma graphique. Une histoire des dessins animés : des jouets d’optique au cinéma numérique</w:t>
      </w:r>
      <w:r w:rsidRPr="0055184D">
        <w:rPr>
          <w:rFonts w:ascii="Cambria" w:hAnsi="Cambria"/>
        </w:rPr>
        <w:t>, Paris, Textuel, 2009, 286 p.</w:t>
      </w:r>
    </w:p>
    <w:p w:rsidR="008504AD" w:rsidRPr="0055184D" w:rsidRDefault="008504AD" w:rsidP="008504AD">
      <w:pPr>
        <w:numPr>
          <w:ilvl w:val="0"/>
          <w:numId w:val="2"/>
        </w:numPr>
        <w:jc w:val="both"/>
        <w:rPr>
          <w:rFonts w:ascii="Cambria" w:hAnsi="Cambria"/>
        </w:rPr>
      </w:pPr>
      <w:r w:rsidRPr="0055184D">
        <w:rPr>
          <w:rFonts w:ascii="Cambria" w:hAnsi="Cambria"/>
        </w:rPr>
        <w:t xml:space="preserve">Les revues </w:t>
      </w:r>
      <w:proofErr w:type="spellStart"/>
      <w:r w:rsidRPr="0055184D">
        <w:rPr>
          <w:rFonts w:ascii="Cambria" w:hAnsi="Cambria"/>
          <w:i/>
        </w:rPr>
        <w:t>Early</w:t>
      </w:r>
      <w:proofErr w:type="spellEnd"/>
      <w:r w:rsidRPr="0055184D">
        <w:rPr>
          <w:rFonts w:ascii="Cambria" w:hAnsi="Cambria"/>
          <w:i/>
        </w:rPr>
        <w:t xml:space="preserve"> </w:t>
      </w:r>
      <w:proofErr w:type="spellStart"/>
      <w:r w:rsidRPr="0055184D">
        <w:rPr>
          <w:rFonts w:ascii="Cambria" w:hAnsi="Cambria"/>
          <w:i/>
        </w:rPr>
        <w:t>Popular</w:t>
      </w:r>
      <w:proofErr w:type="spellEnd"/>
      <w:r w:rsidRPr="0055184D">
        <w:rPr>
          <w:rFonts w:ascii="Cambria" w:hAnsi="Cambria"/>
          <w:i/>
        </w:rPr>
        <w:t xml:space="preserve"> Visual Culture</w:t>
      </w:r>
      <w:r w:rsidRPr="0055184D">
        <w:rPr>
          <w:rFonts w:ascii="Cambria" w:hAnsi="Cambria"/>
        </w:rPr>
        <w:t xml:space="preserve"> et </w:t>
      </w:r>
      <w:r w:rsidRPr="0055184D">
        <w:rPr>
          <w:rFonts w:ascii="Cambria" w:hAnsi="Cambria"/>
          <w:i/>
        </w:rPr>
        <w:t xml:space="preserve">The New </w:t>
      </w:r>
      <w:proofErr w:type="spellStart"/>
      <w:r w:rsidRPr="0055184D">
        <w:rPr>
          <w:rFonts w:ascii="Cambria" w:hAnsi="Cambria"/>
          <w:i/>
        </w:rPr>
        <w:t>Magic</w:t>
      </w:r>
      <w:proofErr w:type="spellEnd"/>
      <w:r w:rsidRPr="0055184D">
        <w:rPr>
          <w:rFonts w:ascii="Cambria" w:hAnsi="Cambria"/>
          <w:i/>
        </w:rPr>
        <w:t xml:space="preserve"> </w:t>
      </w:r>
      <w:proofErr w:type="spellStart"/>
      <w:r w:rsidRPr="0055184D">
        <w:rPr>
          <w:rFonts w:ascii="Cambria" w:hAnsi="Cambria"/>
          <w:i/>
        </w:rPr>
        <w:t>Lantern</w:t>
      </w:r>
      <w:proofErr w:type="spellEnd"/>
      <w:r w:rsidRPr="0055184D">
        <w:rPr>
          <w:rFonts w:ascii="Cambria" w:hAnsi="Cambria"/>
          <w:i/>
        </w:rPr>
        <w:t xml:space="preserve"> Journal</w:t>
      </w:r>
      <w:r w:rsidRPr="0055184D">
        <w:rPr>
          <w:rFonts w:ascii="Cambria" w:hAnsi="Cambria"/>
        </w:rPr>
        <w:t xml:space="preserve">, la collection de plaques de lanterne en ligne du Musée </w:t>
      </w:r>
      <w:proofErr w:type="spellStart"/>
      <w:r w:rsidRPr="0055184D">
        <w:rPr>
          <w:rFonts w:ascii="Cambria" w:hAnsi="Cambria"/>
        </w:rPr>
        <w:t>McCord</w:t>
      </w:r>
      <w:proofErr w:type="spellEnd"/>
      <w:r w:rsidRPr="0055184D">
        <w:rPr>
          <w:rFonts w:ascii="Cambria" w:hAnsi="Cambria"/>
        </w:rPr>
        <w:t xml:space="preserve">, ainsi que le site de la </w:t>
      </w:r>
      <w:proofErr w:type="spellStart"/>
      <w:r w:rsidRPr="0055184D">
        <w:rPr>
          <w:rFonts w:ascii="Cambria" w:hAnsi="Cambria"/>
        </w:rPr>
        <w:t>Magic</w:t>
      </w:r>
      <w:proofErr w:type="spellEnd"/>
      <w:r w:rsidRPr="0055184D">
        <w:rPr>
          <w:rFonts w:ascii="Cambria" w:hAnsi="Cambria"/>
        </w:rPr>
        <w:t xml:space="preserve"> </w:t>
      </w:r>
      <w:proofErr w:type="spellStart"/>
      <w:r w:rsidRPr="0055184D">
        <w:rPr>
          <w:rFonts w:ascii="Cambria" w:hAnsi="Cambria"/>
        </w:rPr>
        <w:t>Lantern</w:t>
      </w:r>
      <w:proofErr w:type="spellEnd"/>
      <w:r w:rsidRPr="0055184D">
        <w:rPr>
          <w:rFonts w:ascii="Cambria" w:hAnsi="Cambria"/>
        </w:rPr>
        <w:t xml:space="preserve"> Society of the United States and Canada</w:t>
      </w:r>
    </w:p>
    <w:p w:rsidR="008504AD" w:rsidRPr="0055184D" w:rsidRDefault="008504AD" w:rsidP="008504AD">
      <w:pPr>
        <w:jc w:val="both"/>
        <w:rPr>
          <w:rFonts w:ascii="Cambria" w:hAnsi="Cambria"/>
        </w:rPr>
      </w:pPr>
    </w:p>
    <w:p w:rsidR="008504AD" w:rsidRPr="0055184D" w:rsidRDefault="008504AD" w:rsidP="008504AD">
      <w:pPr>
        <w:jc w:val="both"/>
        <w:rPr>
          <w:rFonts w:ascii="Cambria" w:hAnsi="Cambria"/>
          <w:b/>
        </w:rPr>
      </w:pPr>
      <w:r>
        <w:rPr>
          <w:rFonts w:ascii="Cambria" w:hAnsi="Cambria"/>
          <w:b/>
        </w:rPr>
        <w:t xml:space="preserve">Québec </w:t>
      </w:r>
      <w:proofErr w:type="spellStart"/>
      <w:r>
        <w:rPr>
          <w:rFonts w:ascii="Cambria" w:hAnsi="Cambria"/>
          <w:b/>
        </w:rPr>
        <w:t>References</w:t>
      </w:r>
      <w:proofErr w:type="spellEnd"/>
    </w:p>
    <w:p w:rsidR="008504AD" w:rsidRPr="0055184D" w:rsidRDefault="008504AD" w:rsidP="008504AD">
      <w:pPr>
        <w:numPr>
          <w:ilvl w:val="0"/>
          <w:numId w:val="3"/>
        </w:numPr>
        <w:jc w:val="both"/>
        <w:rPr>
          <w:rFonts w:ascii="Cambria" w:hAnsi="Cambria"/>
        </w:rPr>
      </w:pPr>
      <w:r w:rsidRPr="0055184D">
        <w:rPr>
          <w:rFonts w:ascii="Cambria" w:hAnsi="Cambria"/>
        </w:rPr>
        <w:t xml:space="preserve">ARSENAULT, Daniel, « Une énigme venue de la préhistoire : les sites d’art rupestre au Québec », </w:t>
      </w:r>
      <w:proofErr w:type="spellStart"/>
      <w:r w:rsidRPr="0055184D">
        <w:rPr>
          <w:rFonts w:ascii="Cambria" w:hAnsi="Cambria"/>
          <w:i/>
        </w:rPr>
        <w:t>Cap-aux-Diamants</w:t>
      </w:r>
      <w:proofErr w:type="spellEnd"/>
      <w:r w:rsidRPr="0055184D">
        <w:rPr>
          <w:rFonts w:ascii="Cambria" w:hAnsi="Cambria"/>
          <w:i/>
        </w:rPr>
        <w:t xml:space="preserve"> : la revue d'histoire du Québec</w:t>
      </w:r>
      <w:r w:rsidRPr="0055184D">
        <w:rPr>
          <w:rFonts w:ascii="Cambria" w:hAnsi="Cambria"/>
        </w:rPr>
        <w:t>, n° 37, 1994, p. 62-65.</w:t>
      </w:r>
    </w:p>
    <w:p w:rsidR="008504AD" w:rsidRPr="0055184D" w:rsidRDefault="008504AD" w:rsidP="008504AD">
      <w:pPr>
        <w:numPr>
          <w:ilvl w:val="0"/>
          <w:numId w:val="3"/>
        </w:numPr>
        <w:jc w:val="both"/>
        <w:rPr>
          <w:rFonts w:ascii="Cambria" w:hAnsi="Cambria"/>
        </w:rPr>
      </w:pPr>
      <w:r w:rsidRPr="0055184D">
        <w:rPr>
          <w:rFonts w:ascii="Cambria" w:hAnsi="Cambria"/>
        </w:rPr>
        <w:t xml:space="preserve">ARSENAULT, Daniel, « Le projet </w:t>
      </w:r>
      <w:proofErr w:type="spellStart"/>
      <w:r w:rsidRPr="0055184D">
        <w:rPr>
          <w:rFonts w:ascii="Cambria" w:hAnsi="Cambria"/>
        </w:rPr>
        <w:t>Nisula</w:t>
      </w:r>
      <w:proofErr w:type="spellEnd"/>
      <w:r w:rsidRPr="0055184D">
        <w:rPr>
          <w:rFonts w:ascii="Cambria" w:hAnsi="Cambria"/>
        </w:rPr>
        <w:t xml:space="preserve"> : recherche pluridisciplinaire autour d'un site à pictogrammes (DeEh-1) en </w:t>
      </w:r>
      <w:proofErr w:type="spellStart"/>
      <w:r w:rsidRPr="0055184D">
        <w:rPr>
          <w:rFonts w:ascii="Cambria" w:hAnsi="Cambria"/>
        </w:rPr>
        <w:t>Haute-Côte-Nord</w:t>
      </w:r>
      <w:proofErr w:type="spellEnd"/>
      <w:r w:rsidRPr="0055184D">
        <w:rPr>
          <w:rFonts w:ascii="Cambria" w:hAnsi="Cambria"/>
        </w:rPr>
        <w:t xml:space="preserve"> », en collaboration avec L. Gagnon, C.A. </w:t>
      </w:r>
      <w:proofErr w:type="spellStart"/>
      <w:r w:rsidRPr="0055184D">
        <w:rPr>
          <w:rFonts w:ascii="Cambria" w:hAnsi="Cambria"/>
        </w:rPr>
        <w:t>Martijn</w:t>
      </w:r>
      <w:proofErr w:type="spellEnd"/>
      <w:r w:rsidRPr="0055184D">
        <w:rPr>
          <w:rFonts w:ascii="Cambria" w:hAnsi="Cambria"/>
        </w:rPr>
        <w:t xml:space="preserve"> et A. </w:t>
      </w:r>
      <w:proofErr w:type="spellStart"/>
      <w:r w:rsidRPr="0055184D">
        <w:rPr>
          <w:rFonts w:ascii="Cambria" w:hAnsi="Cambria"/>
        </w:rPr>
        <w:t>Watchman</w:t>
      </w:r>
      <w:proofErr w:type="spellEnd"/>
      <w:r w:rsidRPr="0055184D">
        <w:rPr>
          <w:rFonts w:ascii="Cambria" w:hAnsi="Cambria"/>
        </w:rPr>
        <w:t xml:space="preserve">, </w:t>
      </w:r>
      <w:r w:rsidRPr="0055184D">
        <w:rPr>
          <w:rFonts w:ascii="Cambria" w:hAnsi="Cambria"/>
          <w:i/>
        </w:rPr>
        <w:t>Archéologies québécoises</w:t>
      </w:r>
      <w:r w:rsidRPr="0055184D">
        <w:rPr>
          <w:rFonts w:ascii="Cambria" w:hAnsi="Cambria"/>
        </w:rPr>
        <w:t>, série « </w:t>
      </w:r>
      <w:proofErr w:type="spellStart"/>
      <w:r w:rsidRPr="0055184D">
        <w:rPr>
          <w:rFonts w:ascii="Cambria" w:hAnsi="Cambria"/>
        </w:rPr>
        <w:t>Paléo-Québec</w:t>
      </w:r>
      <w:proofErr w:type="spellEnd"/>
      <w:r w:rsidRPr="0055184D">
        <w:rPr>
          <w:rFonts w:ascii="Cambria" w:hAnsi="Cambria"/>
        </w:rPr>
        <w:t> », n</w:t>
      </w:r>
      <w:r w:rsidRPr="0055184D">
        <w:rPr>
          <w:rFonts w:ascii="Cambria" w:hAnsi="Cambria"/>
          <w:vertAlign w:val="superscript"/>
        </w:rPr>
        <w:t>o</w:t>
      </w:r>
      <w:r w:rsidRPr="0055184D">
        <w:rPr>
          <w:rFonts w:ascii="Cambria" w:hAnsi="Cambria"/>
        </w:rPr>
        <w:t xml:space="preserve"> 23, 1995, p. 17-57.</w:t>
      </w:r>
    </w:p>
    <w:p w:rsidR="008504AD" w:rsidRPr="0055184D" w:rsidRDefault="008504AD" w:rsidP="008504AD">
      <w:pPr>
        <w:numPr>
          <w:ilvl w:val="0"/>
          <w:numId w:val="3"/>
        </w:numPr>
        <w:jc w:val="both"/>
        <w:rPr>
          <w:rFonts w:ascii="Cambria" w:hAnsi="Cambria"/>
        </w:rPr>
      </w:pPr>
      <w:r w:rsidRPr="0055184D">
        <w:rPr>
          <w:rFonts w:ascii="Cambria" w:hAnsi="Cambria"/>
        </w:rPr>
        <w:t xml:space="preserve">BOURASSA, </w:t>
      </w:r>
      <w:proofErr w:type="spellStart"/>
      <w:r w:rsidRPr="0055184D">
        <w:rPr>
          <w:rFonts w:ascii="Cambria" w:hAnsi="Cambria"/>
        </w:rPr>
        <w:t>André-G</w:t>
      </w:r>
      <w:proofErr w:type="spellEnd"/>
      <w:r w:rsidRPr="0055184D">
        <w:rPr>
          <w:rFonts w:ascii="Cambria" w:hAnsi="Cambria"/>
        </w:rPr>
        <w:t xml:space="preserve">. et Jean-Marc LARRUE, </w:t>
      </w:r>
      <w:r w:rsidRPr="0055184D">
        <w:rPr>
          <w:rFonts w:ascii="Cambria" w:hAnsi="Cambria"/>
          <w:i/>
        </w:rPr>
        <w:t>Les nuits de la Main. Cent ans de spectacles sur le boulevard Saint Laurent</w:t>
      </w:r>
      <w:r w:rsidRPr="0055184D">
        <w:rPr>
          <w:rFonts w:ascii="Cambria" w:hAnsi="Cambria"/>
        </w:rPr>
        <w:t>, Montréal, Éditions VLB, 1993, 361 p.</w:t>
      </w:r>
    </w:p>
    <w:p w:rsidR="008504AD" w:rsidRPr="0055184D" w:rsidRDefault="008504AD" w:rsidP="008504AD">
      <w:pPr>
        <w:numPr>
          <w:ilvl w:val="0"/>
          <w:numId w:val="3"/>
        </w:numPr>
        <w:jc w:val="both"/>
        <w:rPr>
          <w:rFonts w:ascii="Cambria" w:hAnsi="Cambria"/>
        </w:rPr>
      </w:pPr>
      <w:r w:rsidRPr="0055184D">
        <w:rPr>
          <w:rFonts w:ascii="Cambria" w:hAnsi="Cambria"/>
        </w:rPr>
        <w:t xml:space="preserve">CARON, </w:t>
      </w:r>
      <w:r w:rsidRPr="0055184D">
        <w:rPr>
          <w:rFonts w:ascii="Cambria" w:hAnsi="Cambria"/>
          <w:i/>
        </w:rPr>
        <w:t xml:space="preserve">Isabelle, Le </w:t>
      </w:r>
      <w:proofErr w:type="spellStart"/>
      <w:r w:rsidRPr="0055184D">
        <w:rPr>
          <w:rFonts w:ascii="Cambria" w:hAnsi="Cambria"/>
          <w:i/>
        </w:rPr>
        <w:t>Cyclorama</w:t>
      </w:r>
      <w:proofErr w:type="spellEnd"/>
      <w:r w:rsidRPr="0055184D">
        <w:rPr>
          <w:rFonts w:ascii="Cambria" w:hAnsi="Cambria"/>
          <w:i/>
        </w:rPr>
        <w:t xml:space="preserve"> de Jérusalem à Sainte-Anne-de-Beaupré et la question de ses origines</w:t>
      </w:r>
      <w:r w:rsidRPr="0055184D">
        <w:rPr>
          <w:rFonts w:ascii="Cambria" w:hAnsi="Cambria"/>
        </w:rPr>
        <w:t>, mémoire de maîtrise, Université Laval, 2000, 161 f.</w:t>
      </w:r>
    </w:p>
    <w:p w:rsidR="008504AD" w:rsidRPr="0055184D" w:rsidRDefault="008504AD" w:rsidP="008504AD">
      <w:pPr>
        <w:numPr>
          <w:ilvl w:val="0"/>
          <w:numId w:val="3"/>
        </w:numPr>
        <w:jc w:val="both"/>
        <w:rPr>
          <w:rFonts w:ascii="Cambria" w:hAnsi="Cambria"/>
        </w:rPr>
      </w:pPr>
      <w:r w:rsidRPr="0055184D">
        <w:rPr>
          <w:rFonts w:ascii="Cambria" w:hAnsi="Cambria"/>
        </w:rPr>
        <w:t xml:space="preserve">GAUDREAULT, André et Jean-Pierre SIROIS-TRAHAN, </w:t>
      </w:r>
      <w:r w:rsidRPr="0055184D">
        <w:rPr>
          <w:rFonts w:ascii="Cambria" w:hAnsi="Cambria"/>
          <w:i/>
        </w:rPr>
        <w:t>La vie ou du moins ses apparences. Émergence du cinéma dans la presse de la Belle Époque (1894-1910)</w:t>
      </w:r>
      <w:r w:rsidR="00434F5D">
        <w:rPr>
          <w:rFonts w:ascii="Cambria" w:hAnsi="Cambria"/>
        </w:rPr>
        <w:t xml:space="preserve">, Montréal, </w:t>
      </w:r>
      <w:r w:rsidRPr="0055184D">
        <w:rPr>
          <w:rFonts w:ascii="Cambria" w:hAnsi="Cambria"/>
        </w:rPr>
        <w:t>Cinémathèque québécoise/GRAFICS, 2002, 87 p.</w:t>
      </w:r>
    </w:p>
    <w:p w:rsidR="008504AD" w:rsidRPr="0055184D" w:rsidRDefault="008504AD" w:rsidP="008504AD">
      <w:pPr>
        <w:numPr>
          <w:ilvl w:val="0"/>
          <w:numId w:val="3"/>
        </w:numPr>
        <w:jc w:val="both"/>
        <w:rPr>
          <w:rFonts w:ascii="Cambria" w:hAnsi="Cambria"/>
        </w:rPr>
      </w:pPr>
      <w:r w:rsidRPr="0055184D">
        <w:rPr>
          <w:rFonts w:ascii="Cambria" w:hAnsi="Cambria"/>
        </w:rPr>
        <w:t xml:space="preserve">HAZAN, Olga, </w:t>
      </w:r>
      <w:r w:rsidRPr="0055184D">
        <w:rPr>
          <w:rFonts w:ascii="Cambria" w:hAnsi="Cambria"/>
          <w:i/>
        </w:rPr>
        <w:t xml:space="preserve">La culture artistique au Québec au seuil de la modernité : Jean-Baptiste </w:t>
      </w:r>
      <w:proofErr w:type="spellStart"/>
      <w:r w:rsidRPr="0055184D">
        <w:rPr>
          <w:rFonts w:ascii="Cambria" w:hAnsi="Cambria"/>
          <w:i/>
        </w:rPr>
        <w:t>Lagacé</w:t>
      </w:r>
      <w:proofErr w:type="spellEnd"/>
      <w:r w:rsidRPr="0055184D">
        <w:rPr>
          <w:rFonts w:ascii="Cambria" w:hAnsi="Cambria"/>
          <w:i/>
        </w:rPr>
        <w:t>, fondateur de l’histoire de l’art au Canada</w:t>
      </w:r>
      <w:r w:rsidR="00434F5D">
        <w:rPr>
          <w:rFonts w:ascii="Cambria" w:hAnsi="Cambria"/>
        </w:rPr>
        <w:t>, Québec,</w:t>
      </w:r>
      <w:r w:rsidRPr="0055184D">
        <w:rPr>
          <w:rFonts w:ascii="Cambria" w:hAnsi="Cambria"/>
        </w:rPr>
        <w:t xml:space="preserve"> Septentrion, 2010, 612 p.</w:t>
      </w:r>
    </w:p>
    <w:p w:rsidR="008504AD" w:rsidRPr="0055184D" w:rsidRDefault="008504AD" w:rsidP="008504AD">
      <w:pPr>
        <w:numPr>
          <w:ilvl w:val="0"/>
          <w:numId w:val="3"/>
        </w:numPr>
        <w:jc w:val="both"/>
        <w:rPr>
          <w:rFonts w:ascii="Cambria" w:hAnsi="Cambria"/>
        </w:rPr>
      </w:pPr>
      <w:r w:rsidRPr="0055184D">
        <w:rPr>
          <w:rFonts w:ascii="Cambria" w:hAnsi="Cambria"/>
        </w:rPr>
        <w:t xml:space="preserve">LACASSE, Germain, </w:t>
      </w:r>
      <w:r w:rsidRPr="0055184D">
        <w:rPr>
          <w:rFonts w:ascii="Cambria" w:hAnsi="Cambria"/>
          <w:i/>
        </w:rPr>
        <w:t>Histoires de scopes. Le cinéma muet au Québec,</w:t>
      </w:r>
      <w:r w:rsidRPr="0055184D">
        <w:rPr>
          <w:rFonts w:ascii="Cambria" w:hAnsi="Cambria"/>
        </w:rPr>
        <w:t xml:space="preserve"> Cinémathèque québécoise, Montréal, 1989, 104 p.</w:t>
      </w:r>
    </w:p>
    <w:p w:rsidR="008504AD" w:rsidRPr="0055184D" w:rsidRDefault="008504AD" w:rsidP="008504AD">
      <w:pPr>
        <w:numPr>
          <w:ilvl w:val="0"/>
          <w:numId w:val="3"/>
        </w:numPr>
        <w:jc w:val="both"/>
        <w:rPr>
          <w:rFonts w:ascii="Cambria" w:hAnsi="Cambria"/>
        </w:rPr>
      </w:pPr>
      <w:r w:rsidRPr="0055184D">
        <w:rPr>
          <w:rFonts w:ascii="Cambria" w:hAnsi="Cambria"/>
        </w:rPr>
        <w:t xml:space="preserve">LAMONDE, Yvan et Raymond MONTPETIT, </w:t>
      </w:r>
      <w:r w:rsidRPr="0055184D">
        <w:rPr>
          <w:rFonts w:ascii="Cambria" w:hAnsi="Cambria"/>
          <w:i/>
        </w:rPr>
        <w:t xml:space="preserve">Le Parc </w:t>
      </w:r>
      <w:proofErr w:type="spellStart"/>
      <w:r w:rsidRPr="0055184D">
        <w:rPr>
          <w:rFonts w:ascii="Cambria" w:hAnsi="Cambria"/>
          <w:i/>
        </w:rPr>
        <w:t>Sohmer</w:t>
      </w:r>
      <w:proofErr w:type="spellEnd"/>
      <w:r w:rsidRPr="0055184D">
        <w:rPr>
          <w:rFonts w:ascii="Cambria" w:hAnsi="Cambria"/>
          <w:i/>
        </w:rPr>
        <w:t xml:space="preserve"> de Montréal, 1889-1919. Un lieu populaire de culture urbaine</w:t>
      </w:r>
      <w:r w:rsidRPr="0055184D">
        <w:rPr>
          <w:rFonts w:ascii="Cambria" w:hAnsi="Cambria"/>
        </w:rPr>
        <w:t>, Québec, Institut québécois de recherche sur la culture, 1986, 231 p.</w:t>
      </w:r>
    </w:p>
    <w:p w:rsidR="008504AD" w:rsidRPr="0055184D" w:rsidRDefault="008504AD" w:rsidP="008504AD">
      <w:pPr>
        <w:numPr>
          <w:ilvl w:val="0"/>
          <w:numId w:val="3"/>
        </w:numPr>
        <w:jc w:val="both"/>
        <w:rPr>
          <w:rFonts w:ascii="Cambria" w:hAnsi="Cambria"/>
        </w:rPr>
      </w:pPr>
      <w:r w:rsidRPr="0055184D">
        <w:rPr>
          <w:rFonts w:ascii="Cambria" w:hAnsi="Cambria"/>
        </w:rPr>
        <w:t xml:space="preserve">LARRUE, Jean-Marc, </w:t>
      </w:r>
      <w:r w:rsidRPr="0055184D">
        <w:rPr>
          <w:rFonts w:ascii="Cambria" w:hAnsi="Cambria"/>
          <w:i/>
        </w:rPr>
        <w:t xml:space="preserve">Le monument inattendu : le </w:t>
      </w:r>
      <w:proofErr w:type="spellStart"/>
      <w:r w:rsidRPr="0055184D">
        <w:rPr>
          <w:rFonts w:ascii="Cambria" w:hAnsi="Cambria"/>
          <w:i/>
        </w:rPr>
        <w:t>Monument-National</w:t>
      </w:r>
      <w:proofErr w:type="spellEnd"/>
      <w:r w:rsidRPr="0055184D">
        <w:rPr>
          <w:rFonts w:ascii="Cambria" w:hAnsi="Cambria"/>
          <w:i/>
        </w:rPr>
        <w:t xml:space="preserve"> de Montréal, 1893-1993</w:t>
      </w:r>
      <w:r w:rsidRPr="0055184D">
        <w:rPr>
          <w:rFonts w:ascii="Cambria" w:hAnsi="Cambria"/>
        </w:rPr>
        <w:t xml:space="preserve">, Montréal, </w:t>
      </w:r>
      <w:proofErr w:type="spellStart"/>
      <w:r w:rsidRPr="0055184D">
        <w:rPr>
          <w:rFonts w:ascii="Cambria" w:hAnsi="Cambria"/>
        </w:rPr>
        <w:t>HMH-Hurtubise</w:t>
      </w:r>
      <w:proofErr w:type="spellEnd"/>
      <w:r w:rsidRPr="0055184D">
        <w:rPr>
          <w:rFonts w:ascii="Cambria" w:hAnsi="Cambria"/>
        </w:rPr>
        <w:t>, 1993, 322 p.</w:t>
      </w:r>
    </w:p>
    <w:p w:rsidR="008504AD" w:rsidRPr="0055184D" w:rsidRDefault="008504AD" w:rsidP="008504AD">
      <w:pPr>
        <w:numPr>
          <w:ilvl w:val="0"/>
          <w:numId w:val="3"/>
        </w:numPr>
        <w:jc w:val="both"/>
        <w:rPr>
          <w:rFonts w:ascii="Cambria" w:hAnsi="Cambria"/>
        </w:rPr>
      </w:pPr>
      <w:r w:rsidRPr="0055184D">
        <w:rPr>
          <w:rFonts w:ascii="Cambria" w:hAnsi="Cambria"/>
        </w:rPr>
        <w:t xml:space="preserve">NOPPEN, Luc (avec la collaboration de Marie-Paule </w:t>
      </w:r>
      <w:proofErr w:type="spellStart"/>
      <w:r w:rsidRPr="0055184D">
        <w:rPr>
          <w:rFonts w:ascii="Cambria" w:hAnsi="Cambria"/>
        </w:rPr>
        <w:t>Bergeron-Binette</w:t>
      </w:r>
      <w:proofErr w:type="spellEnd"/>
      <w:r w:rsidRPr="0055184D">
        <w:rPr>
          <w:rFonts w:ascii="Cambria" w:hAnsi="Cambria"/>
        </w:rPr>
        <w:t xml:space="preserve">, Sophie </w:t>
      </w:r>
      <w:proofErr w:type="spellStart"/>
      <w:r w:rsidRPr="0055184D">
        <w:rPr>
          <w:rFonts w:ascii="Cambria" w:hAnsi="Cambria"/>
        </w:rPr>
        <w:t>Lafrance</w:t>
      </w:r>
      <w:proofErr w:type="spellEnd"/>
      <w:r w:rsidRPr="0055184D">
        <w:rPr>
          <w:rFonts w:ascii="Cambria" w:hAnsi="Cambria"/>
        </w:rPr>
        <w:t xml:space="preserve"> et Édith Lessard), </w:t>
      </w:r>
      <w:r w:rsidRPr="0055184D">
        <w:rPr>
          <w:rFonts w:ascii="Cambria" w:hAnsi="Cambria"/>
          <w:i/>
        </w:rPr>
        <w:t>Le panorama de Québec</w:t>
      </w:r>
      <w:r w:rsidRPr="0055184D">
        <w:rPr>
          <w:rFonts w:ascii="Cambria" w:hAnsi="Cambria"/>
        </w:rPr>
        <w:t>, Québec, Éditions Continuité, 1990, 7 p.</w:t>
      </w:r>
    </w:p>
    <w:p w:rsidR="008504AD" w:rsidRPr="0055184D" w:rsidRDefault="008504AD" w:rsidP="008504AD">
      <w:pPr>
        <w:numPr>
          <w:ilvl w:val="0"/>
          <w:numId w:val="3"/>
        </w:numPr>
        <w:jc w:val="both"/>
        <w:rPr>
          <w:rFonts w:ascii="Cambria" w:hAnsi="Cambria"/>
        </w:rPr>
      </w:pPr>
      <w:r w:rsidRPr="0055184D">
        <w:rPr>
          <w:rFonts w:ascii="Cambria" w:hAnsi="Cambria"/>
        </w:rPr>
        <w:t xml:space="preserve">POMERLEAU, Jeanne, </w:t>
      </w:r>
      <w:r w:rsidRPr="0055184D">
        <w:rPr>
          <w:rFonts w:ascii="Cambria" w:hAnsi="Cambria"/>
          <w:i/>
        </w:rPr>
        <w:t>Métiers ambulants d’autrefois</w:t>
      </w:r>
      <w:r w:rsidRPr="0055184D">
        <w:rPr>
          <w:rFonts w:ascii="Cambria" w:hAnsi="Cambria"/>
        </w:rPr>
        <w:t>, Montréal, Guérin, 1990, 467 p.</w:t>
      </w:r>
    </w:p>
    <w:p w:rsidR="008504AD" w:rsidRPr="0055184D" w:rsidRDefault="008504AD" w:rsidP="008504AD">
      <w:pPr>
        <w:numPr>
          <w:ilvl w:val="0"/>
          <w:numId w:val="3"/>
        </w:numPr>
        <w:jc w:val="both"/>
        <w:rPr>
          <w:rFonts w:ascii="Cambria" w:hAnsi="Cambria"/>
        </w:rPr>
      </w:pPr>
      <w:r w:rsidRPr="0055184D">
        <w:rPr>
          <w:rFonts w:ascii="Cambria" w:hAnsi="Cambria"/>
        </w:rPr>
        <w:t xml:space="preserve">BÉLANGER, </w:t>
      </w:r>
      <w:proofErr w:type="spellStart"/>
      <w:r w:rsidRPr="0055184D">
        <w:rPr>
          <w:rFonts w:ascii="Cambria" w:hAnsi="Cambria"/>
        </w:rPr>
        <w:t>Léon-H</w:t>
      </w:r>
      <w:proofErr w:type="spellEnd"/>
      <w:r w:rsidRPr="0055184D">
        <w:rPr>
          <w:rFonts w:ascii="Cambria" w:hAnsi="Cambria"/>
        </w:rPr>
        <w:t xml:space="preserve">., </w:t>
      </w:r>
      <w:r w:rsidRPr="0055184D">
        <w:rPr>
          <w:rFonts w:ascii="Cambria" w:hAnsi="Cambria"/>
          <w:i/>
        </w:rPr>
        <w:t xml:space="preserve">Les </w:t>
      </w:r>
      <w:proofErr w:type="spellStart"/>
      <w:r w:rsidRPr="0055184D">
        <w:rPr>
          <w:rFonts w:ascii="Cambria" w:hAnsi="Cambria"/>
          <w:i/>
        </w:rPr>
        <w:t>Ouimetoscopes</w:t>
      </w:r>
      <w:proofErr w:type="spellEnd"/>
      <w:r w:rsidRPr="0055184D">
        <w:rPr>
          <w:rFonts w:ascii="Cambria" w:hAnsi="Cambria"/>
          <w:i/>
        </w:rPr>
        <w:t xml:space="preserve"> : </w:t>
      </w:r>
      <w:proofErr w:type="spellStart"/>
      <w:r w:rsidRPr="0055184D">
        <w:rPr>
          <w:rFonts w:ascii="Cambria" w:hAnsi="Cambria"/>
          <w:i/>
        </w:rPr>
        <w:t>Léo-Ernest</w:t>
      </w:r>
      <w:proofErr w:type="spellEnd"/>
      <w:r w:rsidRPr="0055184D">
        <w:rPr>
          <w:rFonts w:ascii="Cambria" w:hAnsi="Cambria"/>
          <w:i/>
        </w:rPr>
        <w:t xml:space="preserve"> </w:t>
      </w:r>
      <w:proofErr w:type="spellStart"/>
      <w:r w:rsidRPr="0055184D">
        <w:rPr>
          <w:rFonts w:ascii="Cambria" w:hAnsi="Cambria"/>
          <w:i/>
        </w:rPr>
        <w:t>Ouimet</w:t>
      </w:r>
      <w:proofErr w:type="spellEnd"/>
      <w:r w:rsidRPr="0055184D">
        <w:rPr>
          <w:rFonts w:ascii="Cambria" w:hAnsi="Cambria"/>
          <w:i/>
        </w:rPr>
        <w:t xml:space="preserve"> et les débuts du cinéma québécois</w:t>
      </w:r>
      <w:r w:rsidRPr="0055184D">
        <w:rPr>
          <w:rFonts w:ascii="Cambria" w:hAnsi="Cambria"/>
        </w:rPr>
        <w:t>, Montréal, VLB Éditeur, 1978, 247 p.</w:t>
      </w:r>
    </w:p>
    <w:p w:rsidR="008504AD" w:rsidRPr="00417642" w:rsidRDefault="008504AD" w:rsidP="008504AD">
      <w:pPr>
        <w:jc w:val="both"/>
        <w:rPr>
          <w:rFonts w:ascii="Cambria" w:hAnsi="Cambria"/>
        </w:rPr>
      </w:pPr>
    </w:p>
    <w:p w:rsidR="00F61F05" w:rsidRDefault="008504AD" w:rsidP="008504AD">
      <w:pPr>
        <w:jc w:val="both"/>
        <w:rPr>
          <w:rFonts w:ascii="Cambria" w:hAnsi="Cambria"/>
          <w:lang w:val="en-US"/>
        </w:rPr>
      </w:pPr>
      <w:r w:rsidRPr="00417642">
        <w:rPr>
          <w:rFonts w:ascii="Cambria" w:hAnsi="Cambria"/>
          <w:lang w:val="en-US"/>
        </w:rPr>
        <w:t xml:space="preserve">It should further be noted that contributors </w:t>
      </w:r>
      <w:proofErr w:type="gramStart"/>
      <w:r w:rsidRPr="00417642">
        <w:rPr>
          <w:rFonts w:ascii="Cambria" w:hAnsi="Cambria"/>
          <w:lang w:val="en-US"/>
        </w:rPr>
        <w:t>will</w:t>
      </w:r>
      <w:proofErr w:type="gramEnd"/>
      <w:r w:rsidRPr="00417642">
        <w:rPr>
          <w:rFonts w:ascii="Cambria" w:hAnsi="Cambria"/>
          <w:lang w:val="en-US"/>
        </w:rPr>
        <w:t xml:space="preserve"> be granted access to GRAFICS’ collection of press clippings dealing with pre- and early cinema collected from historical Quebec newspapers and periodicals. This collection is composed of more than 20,000 documents, and has partly been indexed.</w:t>
      </w:r>
    </w:p>
    <w:p w:rsidR="008504AD" w:rsidRPr="00417642" w:rsidRDefault="008504AD" w:rsidP="008504AD">
      <w:pPr>
        <w:jc w:val="both"/>
        <w:rPr>
          <w:rFonts w:ascii="Cambria" w:hAnsi="Cambria"/>
          <w:lang w:val="en-US"/>
        </w:rPr>
      </w:pPr>
    </w:p>
    <w:p w:rsidR="008504AD" w:rsidRPr="00623FA1" w:rsidRDefault="008504AD" w:rsidP="008504AD">
      <w:pPr>
        <w:ind w:firstLine="720"/>
        <w:jc w:val="both"/>
        <w:rPr>
          <w:rFonts w:ascii="Cambria" w:hAnsi="Cambria"/>
          <w:lang w:val="en-US"/>
        </w:rPr>
      </w:pPr>
      <w:r w:rsidRPr="00417642">
        <w:rPr>
          <w:rFonts w:ascii="Cambria" w:hAnsi="Cambria"/>
          <w:lang w:val="en-US"/>
        </w:rPr>
        <w:t>In addition to newspapers, contributors may wish to consult the following sources: cultural journals (</w:t>
      </w:r>
      <w:r w:rsidRPr="00417642">
        <w:rPr>
          <w:rFonts w:ascii="Cambria" w:hAnsi="Cambria"/>
          <w:i/>
          <w:lang w:val="en-US"/>
        </w:rPr>
        <w:t xml:space="preserve">Le Monde </w:t>
      </w:r>
      <w:proofErr w:type="spellStart"/>
      <w:r w:rsidRPr="00417642">
        <w:rPr>
          <w:rFonts w:ascii="Cambria" w:hAnsi="Cambria"/>
          <w:i/>
          <w:lang w:val="en-US"/>
        </w:rPr>
        <w:t>illustré</w:t>
      </w:r>
      <w:proofErr w:type="spellEnd"/>
      <w:r w:rsidRPr="00417642">
        <w:rPr>
          <w:rFonts w:ascii="Cambria" w:hAnsi="Cambria"/>
          <w:lang w:val="en-US"/>
        </w:rPr>
        <w:t xml:space="preserve">, </w:t>
      </w:r>
      <w:proofErr w:type="spellStart"/>
      <w:r w:rsidRPr="00417642">
        <w:rPr>
          <w:rFonts w:ascii="Cambria" w:hAnsi="Cambria"/>
          <w:i/>
          <w:lang w:val="en-US"/>
        </w:rPr>
        <w:t>L’Album</w:t>
      </w:r>
      <w:proofErr w:type="spellEnd"/>
      <w:r w:rsidRPr="00417642">
        <w:rPr>
          <w:rFonts w:ascii="Cambria" w:hAnsi="Cambria"/>
          <w:i/>
          <w:lang w:val="en-US"/>
        </w:rPr>
        <w:t xml:space="preserve"> </w:t>
      </w:r>
      <w:proofErr w:type="spellStart"/>
      <w:r w:rsidRPr="00417642">
        <w:rPr>
          <w:rFonts w:ascii="Cambria" w:hAnsi="Cambria"/>
          <w:i/>
          <w:lang w:val="en-US"/>
        </w:rPr>
        <w:t>universel</w:t>
      </w:r>
      <w:proofErr w:type="spellEnd"/>
      <w:r w:rsidRPr="00417642">
        <w:rPr>
          <w:rFonts w:ascii="Cambria" w:hAnsi="Cambria"/>
          <w:lang w:val="en-US"/>
        </w:rPr>
        <w:t xml:space="preserve">, </w:t>
      </w:r>
      <w:proofErr w:type="spellStart"/>
      <w:r w:rsidRPr="00417642">
        <w:rPr>
          <w:rFonts w:ascii="Cambria" w:hAnsi="Cambria"/>
          <w:i/>
          <w:lang w:val="en-US"/>
        </w:rPr>
        <w:t>L’Almanach</w:t>
      </w:r>
      <w:proofErr w:type="spellEnd"/>
      <w:r w:rsidRPr="00417642">
        <w:rPr>
          <w:rFonts w:ascii="Cambria" w:hAnsi="Cambria"/>
          <w:i/>
          <w:lang w:val="en-US"/>
        </w:rPr>
        <w:t xml:space="preserve"> du </w:t>
      </w:r>
      <w:proofErr w:type="spellStart"/>
      <w:r w:rsidRPr="00417642">
        <w:rPr>
          <w:rFonts w:ascii="Cambria" w:hAnsi="Cambria"/>
          <w:i/>
          <w:lang w:val="en-US"/>
        </w:rPr>
        <w:t>peuple</w:t>
      </w:r>
      <w:proofErr w:type="spellEnd"/>
      <w:r w:rsidRPr="00417642">
        <w:rPr>
          <w:rFonts w:ascii="Cambria" w:hAnsi="Cambria"/>
          <w:lang w:val="en-US"/>
        </w:rPr>
        <w:t xml:space="preserve">, </w:t>
      </w:r>
      <w:r w:rsidRPr="00417642">
        <w:rPr>
          <w:rFonts w:ascii="Cambria" w:hAnsi="Cambria"/>
          <w:i/>
          <w:lang w:val="en-US"/>
        </w:rPr>
        <w:t xml:space="preserve">Le </w:t>
      </w:r>
      <w:proofErr w:type="spellStart"/>
      <w:r w:rsidRPr="00417642">
        <w:rPr>
          <w:rFonts w:ascii="Cambria" w:hAnsi="Cambria"/>
          <w:i/>
          <w:lang w:val="en-US"/>
        </w:rPr>
        <w:t>Passe</w:t>
      </w:r>
      <w:proofErr w:type="spellEnd"/>
      <w:r w:rsidRPr="00417642">
        <w:rPr>
          <w:rFonts w:ascii="Cambria" w:hAnsi="Cambria"/>
          <w:i/>
          <w:lang w:val="en-US"/>
        </w:rPr>
        <w:t>-temps</w:t>
      </w:r>
      <w:r w:rsidRPr="00417642">
        <w:rPr>
          <w:rFonts w:ascii="Cambria" w:hAnsi="Cambria"/>
          <w:lang w:val="en-US"/>
        </w:rPr>
        <w:t xml:space="preserve">, </w:t>
      </w:r>
      <w:r w:rsidRPr="00417642">
        <w:rPr>
          <w:rFonts w:ascii="Cambria" w:hAnsi="Cambria"/>
          <w:i/>
          <w:lang w:val="en-US"/>
        </w:rPr>
        <w:t xml:space="preserve">Montréal qui </w:t>
      </w:r>
      <w:proofErr w:type="spellStart"/>
      <w:r w:rsidRPr="00417642">
        <w:rPr>
          <w:rFonts w:ascii="Cambria" w:hAnsi="Cambria"/>
          <w:i/>
          <w:lang w:val="en-US"/>
        </w:rPr>
        <w:t>chante</w:t>
      </w:r>
      <w:proofErr w:type="spellEnd"/>
      <w:r w:rsidRPr="00417642">
        <w:rPr>
          <w:rFonts w:ascii="Cambria" w:hAnsi="Cambria"/>
          <w:lang w:val="en-US"/>
        </w:rPr>
        <w:t xml:space="preserve">, </w:t>
      </w:r>
      <w:r w:rsidRPr="00417642">
        <w:rPr>
          <w:rFonts w:ascii="Cambria" w:hAnsi="Cambria"/>
          <w:i/>
          <w:lang w:val="en-US"/>
        </w:rPr>
        <w:t xml:space="preserve">La Vie </w:t>
      </w:r>
      <w:proofErr w:type="spellStart"/>
      <w:r w:rsidRPr="00417642">
        <w:rPr>
          <w:rFonts w:ascii="Cambria" w:hAnsi="Cambria"/>
          <w:i/>
          <w:lang w:val="en-US"/>
        </w:rPr>
        <w:t>artistique</w:t>
      </w:r>
      <w:proofErr w:type="spellEnd"/>
      <w:r w:rsidRPr="00417642">
        <w:rPr>
          <w:rFonts w:ascii="Cambria" w:hAnsi="Cambria"/>
          <w:lang w:val="en-US"/>
        </w:rPr>
        <w:t xml:space="preserve">, </w:t>
      </w:r>
      <w:r w:rsidRPr="00417642">
        <w:rPr>
          <w:rFonts w:ascii="Cambria" w:hAnsi="Cambria"/>
          <w:i/>
          <w:lang w:val="en-US"/>
        </w:rPr>
        <w:t xml:space="preserve">Le </w:t>
      </w:r>
      <w:proofErr w:type="spellStart"/>
      <w:r w:rsidRPr="00417642">
        <w:rPr>
          <w:rFonts w:ascii="Cambria" w:hAnsi="Cambria"/>
          <w:i/>
          <w:lang w:val="en-US"/>
        </w:rPr>
        <w:t>Théâtre</w:t>
      </w:r>
      <w:proofErr w:type="spellEnd"/>
      <w:r w:rsidRPr="00417642">
        <w:rPr>
          <w:rFonts w:ascii="Cambria" w:hAnsi="Cambria"/>
          <w:lang w:val="en-US"/>
        </w:rPr>
        <w:t xml:space="preserve">, </w:t>
      </w:r>
      <w:r w:rsidRPr="00417642">
        <w:rPr>
          <w:rFonts w:ascii="Cambria" w:hAnsi="Cambria"/>
          <w:i/>
          <w:lang w:val="en-US"/>
        </w:rPr>
        <w:t xml:space="preserve">Le </w:t>
      </w:r>
      <w:proofErr w:type="spellStart"/>
      <w:r w:rsidRPr="00417642">
        <w:rPr>
          <w:rFonts w:ascii="Cambria" w:hAnsi="Cambria"/>
          <w:i/>
          <w:lang w:val="en-US"/>
        </w:rPr>
        <w:t>Populaire</w:t>
      </w:r>
      <w:proofErr w:type="spellEnd"/>
      <w:r w:rsidRPr="00417642">
        <w:rPr>
          <w:rFonts w:ascii="Cambria" w:hAnsi="Cambria"/>
          <w:lang w:val="en-US"/>
        </w:rPr>
        <w:t xml:space="preserve">, </w:t>
      </w:r>
      <w:r w:rsidRPr="00417642">
        <w:rPr>
          <w:rFonts w:ascii="Cambria" w:hAnsi="Cambria"/>
          <w:i/>
          <w:lang w:val="en-US"/>
        </w:rPr>
        <w:t xml:space="preserve">Le National, </w:t>
      </w:r>
      <w:r w:rsidRPr="00417642">
        <w:rPr>
          <w:rFonts w:ascii="Cambria" w:hAnsi="Cambria"/>
          <w:lang w:val="en-US"/>
        </w:rPr>
        <w:t xml:space="preserve">etc.); Lovell’s directories and insurance plans accessible through the portal of the </w:t>
      </w:r>
      <w:proofErr w:type="spellStart"/>
      <w:r w:rsidRPr="00417642">
        <w:rPr>
          <w:rFonts w:ascii="Cambria" w:hAnsi="Cambria"/>
          <w:lang w:val="en-US"/>
        </w:rPr>
        <w:t>Bibliothèque</w:t>
      </w:r>
      <w:proofErr w:type="spellEnd"/>
      <w:r w:rsidRPr="00417642">
        <w:rPr>
          <w:rFonts w:ascii="Cambria" w:hAnsi="Cambria"/>
          <w:lang w:val="en-US"/>
        </w:rPr>
        <w:t xml:space="preserve"> et Archives </w:t>
      </w:r>
      <w:proofErr w:type="spellStart"/>
      <w:r w:rsidRPr="00417642">
        <w:rPr>
          <w:rFonts w:ascii="Cambria" w:hAnsi="Cambria"/>
          <w:lang w:val="en-US"/>
        </w:rPr>
        <w:t>nationales</w:t>
      </w:r>
      <w:proofErr w:type="spellEnd"/>
      <w:r w:rsidRPr="00417642">
        <w:rPr>
          <w:rFonts w:ascii="Cambria" w:hAnsi="Cambria"/>
          <w:lang w:val="en-US"/>
        </w:rPr>
        <w:t xml:space="preserve"> du Québec (</w:t>
      </w:r>
      <w:proofErr w:type="spellStart"/>
      <w:r w:rsidRPr="00417642">
        <w:rPr>
          <w:rFonts w:ascii="Cambria" w:hAnsi="Cambria"/>
          <w:lang w:val="en-US"/>
        </w:rPr>
        <w:t>BAnQ</w:t>
      </w:r>
      <w:proofErr w:type="spellEnd"/>
      <w:r w:rsidRPr="00417642">
        <w:rPr>
          <w:rFonts w:ascii="Cambria" w:hAnsi="Cambria"/>
          <w:lang w:val="en-US"/>
        </w:rPr>
        <w:t xml:space="preserve">); the archives of seminaries, schools, colleges and universities; the collections of Library and Archives Canada and </w:t>
      </w:r>
      <w:proofErr w:type="spellStart"/>
      <w:r w:rsidRPr="00417642">
        <w:rPr>
          <w:rFonts w:ascii="Cambria" w:hAnsi="Cambria"/>
          <w:lang w:val="en-US"/>
        </w:rPr>
        <w:t>BAnQ</w:t>
      </w:r>
      <w:proofErr w:type="spellEnd"/>
      <w:r w:rsidRPr="00417642">
        <w:rPr>
          <w:rFonts w:ascii="Cambria" w:hAnsi="Cambria"/>
          <w:lang w:val="en-US"/>
        </w:rPr>
        <w:t xml:space="preserve">; the library and archives of the </w:t>
      </w:r>
      <w:proofErr w:type="spellStart"/>
      <w:r w:rsidRPr="00417642">
        <w:rPr>
          <w:rFonts w:ascii="Cambria" w:hAnsi="Cambria"/>
          <w:lang w:val="en-US"/>
        </w:rPr>
        <w:t>Cinémathèque</w:t>
      </w:r>
      <w:proofErr w:type="spellEnd"/>
      <w:r w:rsidRPr="00417642">
        <w:rPr>
          <w:rFonts w:ascii="Cambria" w:hAnsi="Cambria"/>
          <w:lang w:val="en-US"/>
        </w:rPr>
        <w:t xml:space="preserve"> </w:t>
      </w:r>
      <w:proofErr w:type="spellStart"/>
      <w:r w:rsidRPr="00417642">
        <w:rPr>
          <w:rFonts w:ascii="Cambria" w:hAnsi="Cambria"/>
          <w:lang w:val="en-US"/>
        </w:rPr>
        <w:t>québécoise</w:t>
      </w:r>
      <w:proofErr w:type="spellEnd"/>
      <w:r w:rsidRPr="00417642">
        <w:rPr>
          <w:rFonts w:ascii="Cambria" w:hAnsi="Cambria"/>
          <w:lang w:val="en-US"/>
        </w:rPr>
        <w:t xml:space="preserve">; the archives of the McCord Museum and the </w:t>
      </w:r>
      <w:proofErr w:type="spellStart"/>
      <w:r w:rsidRPr="00417642">
        <w:rPr>
          <w:rFonts w:ascii="Cambria" w:hAnsi="Cambria"/>
          <w:lang w:val="en-US"/>
        </w:rPr>
        <w:t>Musée</w:t>
      </w:r>
      <w:proofErr w:type="spellEnd"/>
      <w:r w:rsidRPr="00417642">
        <w:rPr>
          <w:rFonts w:ascii="Cambria" w:hAnsi="Cambria"/>
          <w:lang w:val="en-US"/>
        </w:rPr>
        <w:t xml:space="preserve"> de la </w:t>
      </w:r>
      <w:proofErr w:type="spellStart"/>
      <w:r w:rsidRPr="00417642">
        <w:rPr>
          <w:rFonts w:ascii="Cambria" w:hAnsi="Cambria"/>
          <w:lang w:val="en-US"/>
        </w:rPr>
        <w:t>Civilisation</w:t>
      </w:r>
      <w:proofErr w:type="spellEnd"/>
      <w:r w:rsidRPr="00417642">
        <w:rPr>
          <w:rFonts w:ascii="Cambria" w:hAnsi="Cambria"/>
          <w:lang w:val="en-US"/>
        </w:rPr>
        <w:t>; local historical societies.</w:t>
      </w:r>
    </w:p>
    <w:p w:rsidR="008504AD" w:rsidRDefault="008504AD" w:rsidP="008504AD"/>
    <w:p w:rsidR="00434F5D" w:rsidRDefault="00434F5D"/>
    <w:sectPr w:rsidR="00434F5D" w:rsidSect="00434F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B65"/>
    <w:multiLevelType w:val="hybridMultilevel"/>
    <w:tmpl w:val="4BB82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CC3A1B"/>
    <w:multiLevelType w:val="hybridMultilevel"/>
    <w:tmpl w:val="CDDCF36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62744DA4"/>
    <w:multiLevelType w:val="hybridMultilevel"/>
    <w:tmpl w:val="894A57B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04AD"/>
    <w:rsid w:val="0030702D"/>
    <w:rsid w:val="00434F5D"/>
    <w:rsid w:val="00835D72"/>
    <w:rsid w:val="008504AD"/>
    <w:rsid w:val="0087322B"/>
    <w:rsid w:val="00DE582E"/>
    <w:rsid w:val="00F61F05"/>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AD"/>
    <w:pPr>
      <w:spacing w:after="0"/>
    </w:pPr>
    <w:rPr>
      <w:rFonts w:ascii="Times New Roman" w:eastAsia="ＭＳ 明朝" w:hAnsi="Times New Roman" w:cs="Times New Roman"/>
      <w:lang w:val="fr-CA" w:eastAsia="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Lienhype">
    <w:name w:val="Lien hype"/>
    <w:basedOn w:val="Policepardfaut"/>
    <w:uiPriority w:val="99"/>
    <w:semiHidden/>
    <w:rsid w:val="008504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an-pierre.sirois-trahan@lit.ulaval.ca" TargetMode="External"/><Relationship Id="rId6" Type="http://schemas.openxmlformats.org/officeDocument/2006/relationships/hyperlink" Target="mailto:jean-pierre.sirois-trahan@lit.ulaval.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3107</Words>
  <Characters>17715</Characters>
  <Application>Microsoft Macintosh Word</Application>
  <DocSecurity>0</DocSecurity>
  <Lines>147</Lines>
  <Paragraphs>35</Paragraphs>
  <ScaleCrop>false</ScaleCrop>
  <Company>Université Laval</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Sirois-Trahan</dc:creator>
  <cp:keywords/>
  <cp:lastModifiedBy>Jean-Philippe Sirois-Trahan</cp:lastModifiedBy>
  <cp:revision>4</cp:revision>
  <dcterms:created xsi:type="dcterms:W3CDTF">2012-02-11T00:55:00Z</dcterms:created>
  <dcterms:modified xsi:type="dcterms:W3CDTF">2012-02-14T11:50:00Z</dcterms:modified>
</cp:coreProperties>
</file>